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AC8" w14:textId="77777777" w:rsidR="00EB0524" w:rsidRPr="00E8756C" w:rsidRDefault="00EB0524" w:rsidP="00EB0524">
      <w:pPr>
        <w:rPr>
          <w:sz w:val="22"/>
          <w:szCs w:val="22"/>
        </w:rPr>
      </w:pPr>
      <w:r w:rsidRPr="00E875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21D9" wp14:editId="62CF6629">
                <wp:simplePos x="0" y="0"/>
                <wp:positionH relativeFrom="column">
                  <wp:posOffset>-152400</wp:posOffset>
                </wp:positionH>
                <wp:positionV relativeFrom="paragraph">
                  <wp:posOffset>-331470</wp:posOffset>
                </wp:positionV>
                <wp:extent cx="1285875" cy="11715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98FA1" w14:textId="77777777" w:rsidR="00EB0524" w:rsidRDefault="00EB0524" w:rsidP="00EB05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35DC2E" wp14:editId="144C864A">
                                  <wp:extent cx="1047750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7E0BD" w14:textId="77777777" w:rsidR="00EB0524" w:rsidRDefault="00EB0524" w:rsidP="00EB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0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26.1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" filled="f" stroked="f">
                <v:textbox>
                  <w:txbxContent>
                    <w:p w14:paraId="44498FA1" w14:textId="77777777" w:rsidR="00EB0524" w:rsidRDefault="00EB0524" w:rsidP="00EB05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35DC2E" wp14:editId="144C864A">
                            <wp:extent cx="1047750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7E0BD" w14:textId="77777777" w:rsidR="00EB0524" w:rsidRDefault="00EB0524" w:rsidP="00EB0524"/>
                  </w:txbxContent>
                </v:textbox>
              </v:shape>
            </w:pict>
          </mc:Fallback>
        </mc:AlternateContent>
      </w:r>
    </w:p>
    <w:p w14:paraId="371059B4" w14:textId="77777777" w:rsidR="006B745E" w:rsidRPr="00E8756C" w:rsidRDefault="006B745E" w:rsidP="006B745E">
      <w:pPr>
        <w:pStyle w:val="Subtitle"/>
        <w:rPr>
          <w:sz w:val="32"/>
          <w:szCs w:val="32"/>
        </w:rPr>
      </w:pPr>
      <w:r w:rsidRPr="00E8756C">
        <w:rPr>
          <w:sz w:val="32"/>
          <w:szCs w:val="32"/>
        </w:rPr>
        <w:t>Board of Selectmen</w:t>
      </w:r>
    </w:p>
    <w:p w14:paraId="094E25D6" w14:textId="77777777" w:rsidR="006B745E" w:rsidRPr="00E8756C" w:rsidRDefault="006B745E" w:rsidP="006B745E">
      <w:pPr>
        <w:rPr>
          <w:b/>
          <w:u w:val="single"/>
        </w:rPr>
      </w:pPr>
      <w:r w:rsidRPr="00E8756C">
        <w:tab/>
      </w:r>
      <w:r w:rsidRPr="00E8756C">
        <w:tab/>
      </w:r>
      <w:r w:rsidRPr="00E8756C">
        <w:tab/>
      </w:r>
      <w:r w:rsidRPr="00E8756C">
        <w:tab/>
        <w:t xml:space="preserve">         </w:t>
      </w:r>
      <w:r w:rsidRPr="00E8756C">
        <w:tab/>
      </w:r>
      <w:r w:rsidRPr="00E8756C">
        <w:tab/>
      </w:r>
    </w:p>
    <w:p w14:paraId="160E353F" w14:textId="77777777" w:rsidR="006B745E" w:rsidRPr="00E8756C" w:rsidRDefault="006B745E" w:rsidP="006B745E">
      <w:pPr>
        <w:rPr>
          <w:sz w:val="22"/>
          <w:szCs w:val="22"/>
        </w:rPr>
      </w:pPr>
      <w:r w:rsidRPr="00E8756C">
        <w:tab/>
      </w:r>
      <w:r w:rsidRPr="00E8756C">
        <w:tab/>
      </w:r>
      <w:r w:rsidRPr="00E8756C">
        <w:tab/>
      </w:r>
      <w:r w:rsidRPr="00E8756C">
        <w:tab/>
      </w:r>
      <w:r w:rsidRPr="00E8756C">
        <w:tab/>
      </w:r>
      <w:r w:rsidRPr="00E8756C">
        <w:tab/>
      </w:r>
    </w:p>
    <w:p w14:paraId="3A1D75B3" w14:textId="77777777" w:rsidR="006B745E" w:rsidRPr="00E8756C" w:rsidRDefault="006B745E" w:rsidP="006B745E"/>
    <w:p w14:paraId="17391644" w14:textId="460E3CA3" w:rsidR="006B745E" w:rsidRPr="00922993" w:rsidRDefault="006B745E" w:rsidP="006B745E">
      <w:r w:rsidRPr="00922993">
        <w:t>Date of Meeting:</w:t>
      </w:r>
      <w:r w:rsidRPr="00922993">
        <w:tab/>
        <w:t xml:space="preserve">Monday, </w:t>
      </w:r>
      <w:r w:rsidR="00281D4C" w:rsidRPr="00922993">
        <w:t>July 27</w:t>
      </w:r>
      <w:r w:rsidR="00281D4C" w:rsidRPr="00922993">
        <w:rPr>
          <w:vertAlign w:val="superscript"/>
        </w:rPr>
        <w:t>th</w:t>
      </w:r>
      <w:r w:rsidR="00445FD4" w:rsidRPr="00922993">
        <w:t>,</w:t>
      </w:r>
      <w:r w:rsidRPr="00922993">
        <w:t xml:space="preserve"> 202</w:t>
      </w:r>
      <w:r w:rsidR="00281D4C" w:rsidRPr="00922993">
        <w:t>3</w:t>
      </w:r>
    </w:p>
    <w:p w14:paraId="0417F810" w14:textId="74BFAFAF" w:rsidR="006B745E" w:rsidRPr="00922993" w:rsidRDefault="006B745E" w:rsidP="006B745E">
      <w:r w:rsidRPr="00922993">
        <w:t>Time:</w:t>
      </w:r>
      <w:r w:rsidRPr="00922993">
        <w:tab/>
      </w:r>
      <w:r w:rsidRPr="00922993">
        <w:tab/>
        <w:t xml:space="preserve"> </w:t>
      </w:r>
      <w:r w:rsidRPr="00922993">
        <w:tab/>
      </w:r>
      <w:r w:rsidR="004657AF" w:rsidRPr="00922993">
        <w:t>10:00 A</w:t>
      </w:r>
      <w:r w:rsidRPr="00922993">
        <w:t xml:space="preserve">M – </w:t>
      </w:r>
      <w:r w:rsidR="006901C3" w:rsidRPr="00922993">
        <w:t>10:10 AM</w:t>
      </w:r>
    </w:p>
    <w:p w14:paraId="21806091" w14:textId="77777777" w:rsidR="00AA46CD" w:rsidRPr="00922993" w:rsidRDefault="006B745E" w:rsidP="006B745E">
      <w:pPr>
        <w:ind w:left="2160" w:hanging="2160"/>
      </w:pPr>
      <w:r w:rsidRPr="00922993">
        <w:t>Members Present:</w:t>
      </w:r>
      <w:r w:rsidRPr="00922993">
        <w:tab/>
        <w:t xml:space="preserve">Chair </w:t>
      </w:r>
      <w:r w:rsidR="009D0144" w:rsidRPr="00922993">
        <w:t>Jamie Underwood</w:t>
      </w:r>
      <w:r w:rsidR="00AA46CD" w:rsidRPr="00922993">
        <w:t xml:space="preserve">, Selectmen Matt </w:t>
      </w:r>
      <w:proofErr w:type="gramStart"/>
      <w:r w:rsidR="00AA46CD" w:rsidRPr="00922993">
        <w:t>Mecum</w:t>
      </w:r>
      <w:proofErr w:type="gramEnd"/>
      <w:r w:rsidR="00AA46CD" w:rsidRPr="00922993">
        <w:t xml:space="preserve"> </w:t>
      </w:r>
      <w:r w:rsidRPr="00922993">
        <w:t>and Seth Ridinger</w:t>
      </w:r>
    </w:p>
    <w:p w14:paraId="3AB3180F" w14:textId="3A4B3408" w:rsidR="004657AF" w:rsidRPr="00922993" w:rsidRDefault="004657AF" w:rsidP="00AA46CD">
      <w:pPr>
        <w:ind w:left="2160"/>
      </w:pPr>
      <w:r w:rsidRPr="00922993">
        <w:t xml:space="preserve">Town Counsel, Stephen </w:t>
      </w:r>
      <w:proofErr w:type="gramStart"/>
      <w:r w:rsidRPr="00922993">
        <w:t>Madaus</w:t>
      </w:r>
      <w:proofErr w:type="gramEnd"/>
      <w:r w:rsidRPr="00922993">
        <w:t xml:space="preserve"> and Special Counsel David McCay</w:t>
      </w:r>
    </w:p>
    <w:p w14:paraId="29B8F877" w14:textId="77777777" w:rsidR="004657AF" w:rsidRPr="00922993" w:rsidRDefault="00AA46CD" w:rsidP="004657AF">
      <w:r w:rsidRPr="00922993">
        <w:t>Members Absent:</w:t>
      </w:r>
      <w:r w:rsidRPr="00922993">
        <w:tab/>
      </w:r>
      <w:r w:rsidR="004657AF" w:rsidRPr="00922993">
        <w:t>April Steward, Town Administrator</w:t>
      </w:r>
    </w:p>
    <w:p w14:paraId="3820C725" w14:textId="77777777" w:rsidR="004657AF" w:rsidRPr="00922993" w:rsidRDefault="004657AF" w:rsidP="004657AF">
      <w:pPr>
        <w:ind w:left="2160"/>
      </w:pPr>
      <w:r w:rsidRPr="00922993">
        <w:t>Alison Mack, Administrative Assistant to the Board</w:t>
      </w:r>
    </w:p>
    <w:p w14:paraId="79797F27" w14:textId="776B2A2E" w:rsidR="004657AF" w:rsidRPr="00922993" w:rsidRDefault="004657AF" w:rsidP="006B745E">
      <w:pPr>
        <w:rPr>
          <w:u w:val="thick"/>
        </w:rPr>
      </w:pPr>
      <w:r w:rsidRPr="00922993">
        <w:rPr>
          <w:u w:val="thick"/>
        </w:rPr>
        <w:t>______________________________________________________________________________</w:t>
      </w:r>
    </w:p>
    <w:p w14:paraId="18F81855" w14:textId="77777777" w:rsidR="004657AF" w:rsidRPr="00922993" w:rsidRDefault="004657AF" w:rsidP="006B745E">
      <w:pPr>
        <w:spacing w:after="120"/>
      </w:pPr>
    </w:p>
    <w:p w14:paraId="6A4E11B4" w14:textId="688DC086" w:rsidR="006B745E" w:rsidRPr="00922993" w:rsidRDefault="006B745E" w:rsidP="006B745E">
      <w:pPr>
        <w:spacing w:after="120"/>
      </w:pPr>
      <w:r w:rsidRPr="00922993">
        <w:t xml:space="preserve">The meeting </w:t>
      </w:r>
      <w:r w:rsidR="004657AF" w:rsidRPr="00922993">
        <w:t>was called to order</w:t>
      </w:r>
      <w:r w:rsidRPr="00922993">
        <w:t xml:space="preserve"> at </w:t>
      </w:r>
      <w:r w:rsidR="004657AF" w:rsidRPr="00922993">
        <w:t>10:00 A</w:t>
      </w:r>
      <w:r w:rsidRPr="00922993">
        <w:t>M.</w:t>
      </w:r>
    </w:p>
    <w:p w14:paraId="1A023F80" w14:textId="4B59BB93" w:rsidR="006B745E" w:rsidRPr="00922993" w:rsidRDefault="006B745E" w:rsidP="006B745E"/>
    <w:p w14:paraId="4F34E8F0" w14:textId="2A784B93" w:rsidR="00E8756C" w:rsidRPr="00922993" w:rsidRDefault="00E8756C" w:rsidP="006B745E">
      <w:r w:rsidRPr="00922993">
        <w:rPr>
          <w:b/>
          <w:bCs/>
          <w:u w:val="single"/>
        </w:rPr>
        <w:t>Town Administrators Report:</w:t>
      </w:r>
      <w:r w:rsidRPr="00922993">
        <w:t xml:space="preserve"> The Board read April’s report. The report is on file in the BoS Office.</w:t>
      </w:r>
    </w:p>
    <w:p w14:paraId="15651367" w14:textId="77777777" w:rsidR="00E8756C" w:rsidRPr="00922993" w:rsidRDefault="00E8756C" w:rsidP="006B745E"/>
    <w:p w14:paraId="021C05AE" w14:textId="7C2BF1A6" w:rsidR="00746661" w:rsidRPr="00922993" w:rsidRDefault="00746661" w:rsidP="00746661">
      <w:pPr>
        <w:tabs>
          <w:tab w:val="left" w:pos="810"/>
        </w:tabs>
        <w:spacing w:after="120"/>
        <w:jc w:val="both"/>
      </w:pPr>
      <w:r w:rsidRPr="00922993">
        <w:rPr>
          <w:b/>
          <w:bCs/>
          <w:u w:val="single"/>
        </w:rPr>
        <w:t>Discussion with Elaine Jones on Community Preservation Committees request for funds to cover public hearing posting September 12</w:t>
      </w:r>
      <w:r w:rsidRPr="00922993">
        <w:rPr>
          <w:b/>
          <w:bCs/>
          <w:u w:val="single"/>
          <w:vertAlign w:val="superscript"/>
        </w:rPr>
        <w:t>th</w:t>
      </w:r>
      <w:r w:rsidRPr="00922993">
        <w:rPr>
          <w:b/>
          <w:bCs/>
          <w:u w:val="single"/>
        </w:rPr>
        <w:t>, 2023:</w:t>
      </w:r>
      <w:r w:rsidRPr="00922993">
        <w:t xml:space="preserve"> Elaine Jones was unable to attend the hearing but sent the board a lengthy explanation prior. </w:t>
      </w:r>
    </w:p>
    <w:p w14:paraId="7C626E3E" w14:textId="77777777" w:rsidR="00746661" w:rsidRPr="00922993" w:rsidRDefault="00746661" w:rsidP="00746661">
      <w:pPr>
        <w:tabs>
          <w:tab w:val="left" w:pos="810"/>
        </w:tabs>
        <w:jc w:val="both"/>
        <w:rPr>
          <w:b/>
          <w:bCs/>
          <w:u w:val="single"/>
        </w:rPr>
      </w:pPr>
      <w:r w:rsidRPr="00922993">
        <w:rPr>
          <w:b/>
          <w:bCs/>
          <w:u w:val="single"/>
        </w:rPr>
        <w:t>Vote to approve to spend no more than $200 for the Community Preservation Committee public hearing notice for September 12</w:t>
      </w:r>
      <w:r w:rsidRPr="00922993">
        <w:rPr>
          <w:b/>
          <w:bCs/>
          <w:u w:val="single"/>
          <w:vertAlign w:val="superscript"/>
        </w:rPr>
        <w:t>th</w:t>
      </w:r>
      <w:r w:rsidRPr="00922993">
        <w:rPr>
          <w:b/>
          <w:bCs/>
          <w:u w:val="single"/>
        </w:rPr>
        <w:t>, 2023, to come out of Selectmen’s General Expenses</w:t>
      </w:r>
    </w:p>
    <w:p w14:paraId="6BAB0E2E" w14:textId="5E62B9F8" w:rsidR="00746661" w:rsidRPr="00922993" w:rsidRDefault="00746661" w:rsidP="00746661">
      <w:pPr>
        <w:tabs>
          <w:tab w:val="left" w:pos="810"/>
        </w:tabs>
        <w:jc w:val="both"/>
        <w:rPr>
          <w:i/>
          <w:iCs/>
        </w:rPr>
      </w:pPr>
      <w:r w:rsidRPr="00922993">
        <w:rPr>
          <w:i/>
          <w:iCs/>
        </w:rPr>
        <w:t>Matt Mecum made a motion to approve to spend no more than $200 for the Community Preservation Committee public hearing notice for September 12</w:t>
      </w:r>
      <w:r w:rsidRPr="00922993">
        <w:rPr>
          <w:i/>
          <w:iCs/>
          <w:vertAlign w:val="superscript"/>
        </w:rPr>
        <w:t>th</w:t>
      </w:r>
      <w:r w:rsidRPr="00922993">
        <w:rPr>
          <w:i/>
          <w:iCs/>
        </w:rPr>
        <w:t xml:space="preserve">, 2023, to come out of Selectmen’s General Expenses, Seth Ridinger seconded. Voted all in favor. Matt: Yes, Seth: </w:t>
      </w:r>
      <w:proofErr w:type="gramStart"/>
      <w:r w:rsidRPr="00922993">
        <w:rPr>
          <w:i/>
          <w:iCs/>
        </w:rPr>
        <w:t>Yes</w:t>
      </w:r>
      <w:proofErr w:type="gramEnd"/>
      <w:r w:rsidRPr="00922993">
        <w:rPr>
          <w:i/>
          <w:iCs/>
        </w:rPr>
        <w:t xml:space="preserve"> and Jamie: Yes.</w:t>
      </w:r>
    </w:p>
    <w:p w14:paraId="650A8565" w14:textId="1C4BFCA4" w:rsidR="00746661" w:rsidRPr="00922993" w:rsidRDefault="00746661" w:rsidP="00746661">
      <w:pPr>
        <w:tabs>
          <w:tab w:val="left" w:pos="810"/>
        </w:tabs>
        <w:spacing w:after="120"/>
        <w:jc w:val="both"/>
      </w:pPr>
    </w:p>
    <w:p w14:paraId="4AD1BF7C" w14:textId="0130D631" w:rsidR="00746661" w:rsidRPr="00922993" w:rsidRDefault="00746661" w:rsidP="00746661">
      <w:pPr>
        <w:tabs>
          <w:tab w:val="left" w:pos="810"/>
        </w:tabs>
        <w:jc w:val="both"/>
        <w:rPr>
          <w:bCs/>
        </w:rPr>
      </w:pPr>
      <w:r w:rsidRPr="00922993">
        <w:rPr>
          <w:b/>
          <w:u w:val="single"/>
        </w:rPr>
        <w:t>Vote to appoint Justin Ryel to the Boylston Police Department as a Police Officer pending the pre-employment screenings:</w:t>
      </w:r>
      <w:r w:rsidRPr="00922993">
        <w:rPr>
          <w:bCs/>
        </w:rPr>
        <w:t xml:space="preserve"> </w:t>
      </w:r>
    </w:p>
    <w:p w14:paraId="2EF195F7" w14:textId="77777777" w:rsidR="00746661" w:rsidRPr="00922993" w:rsidRDefault="00746661" w:rsidP="00746661">
      <w:pPr>
        <w:tabs>
          <w:tab w:val="left" w:pos="810"/>
        </w:tabs>
        <w:jc w:val="both"/>
        <w:rPr>
          <w:bCs/>
        </w:rPr>
      </w:pPr>
    </w:p>
    <w:p w14:paraId="6BABDD1F" w14:textId="512752D9" w:rsidR="00746661" w:rsidRPr="00922993" w:rsidRDefault="00746661" w:rsidP="00746661">
      <w:pPr>
        <w:tabs>
          <w:tab w:val="left" w:pos="810"/>
        </w:tabs>
        <w:jc w:val="both"/>
        <w:rPr>
          <w:b/>
          <w:u w:val="single"/>
        </w:rPr>
      </w:pPr>
      <w:r w:rsidRPr="00922993">
        <w:rPr>
          <w:b/>
          <w:u w:val="single"/>
        </w:rPr>
        <w:t>Vote to appoint Ryan Kelly to the Boylston Police Department as a Police Officer pending the pre-employment screenings:</w:t>
      </w:r>
    </w:p>
    <w:p w14:paraId="3BF8523D" w14:textId="60064D32" w:rsidR="00427E38" w:rsidRPr="00922993" w:rsidRDefault="00427E38" w:rsidP="00427E38">
      <w:pPr>
        <w:tabs>
          <w:tab w:val="left" w:pos="810"/>
        </w:tabs>
        <w:jc w:val="both"/>
        <w:rPr>
          <w:i/>
          <w:iCs/>
        </w:rPr>
      </w:pPr>
      <w:r w:rsidRPr="00922993">
        <w:rPr>
          <w:i/>
          <w:iCs/>
        </w:rPr>
        <w:t xml:space="preserve">Seth made a motion to appoint </w:t>
      </w:r>
      <w:r w:rsidRPr="00922993">
        <w:rPr>
          <w:bCs/>
          <w:i/>
          <w:iCs/>
        </w:rPr>
        <w:t xml:space="preserve">Justin Ryel and Ryan Kelly to the Boylston Police Department as a Police Officers pending the pre-employment screenings, Matt Mecum seconded. Voted all in favor. Matt: Yes, Seth: </w:t>
      </w:r>
      <w:proofErr w:type="gramStart"/>
      <w:r w:rsidRPr="00922993">
        <w:rPr>
          <w:bCs/>
          <w:i/>
          <w:iCs/>
        </w:rPr>
        <w:t>Yes</w:t>
      </w:r>
      <w:proofErr w:type="gramEnd"/>
      <w:r w:rsidRPr="00922993">
        <w:rPr>
          <w:bCs/>
          <w:i/>
          <w:iCs/>
        </w:rPr>
        <w:t xml:space="preserve"> and Jamie: Yes.</w:t>
      </w:r>
    </w:p>
    <w:p w14:paraId="114C267F" w14:textId="4077BF88" w:rsidR="00427E38" w:rsidRPr="00922993" w:rsidRDefault="00427E38" w:rsidP="00746661">
      <w:pPr>
        <w:tabs>
          <w:tab w:val="left" w:pos="810"/>
        </w:tabs>
        <w:spacing w:after="120"/>
        <w:jc w:val="both"/>
      </w:pPr>
    </w:p>
    <w:p w14:paraId="788DFF87" w14:textId="4C378699" w:rsidR="00427E38" w:rsidRPr="00922993" w:rsidRDefault="00427E38" w:rsidP="00427E38">
      <w:pPr>
        <w:tabs>
          <w:tab w:val="left" w:pos="810"/>
        </w:tabs>
        <w:jc w:val="both"/>
        <w:rPr>
          <w:bCs/>
        </w:rPr>
      </w:pPr>
      <w:bookmarkStart w:id="0" w:name="_Hlk141878354"/>
      <w:r w:rsidRPr="00922993">
        <w:rPr>
          <w:b/>
          <w:u w:val="single"/>
        </w:rPr>
        <w:t>Vote to approve the Town Administrator to hire a PT Facilities Assistant; 19 hours per week:</w:t>
      </w:r>
      <w:r w:rsidRPr="00922993">
        <w:rPr>
          <w:bCs/>
        </w:rPr>
        <w:t xml:space="preserve"> </w:t>
      </w:r>
      <w:bookmarkEnd w:id="0"/>
      <w:r w:rsidRPr="00922993">
        <w:rPr>
          <w:bCs/>
        </w:rPr>
        <w:t>There is a lot of work needed to be down at Hillside and this would give Bob some assistance. The board had questions and pushed this off until the following meeting: 08/21/2023.</w:t>
      </w:r>
    </w:p>
    <w:p w14:paraId="412BA746" w14:textId="77777777" w:rsidR="00746661" w:rsidRPr="00922993" w:rsidRDefault="00746661" w:rsidP="00746661">
      <w:pPr>
        <w:tabs>
          <w:tab w:val="left" w:pos="810"/>
        </w:tabs>
        <w:spacing w:after="120"/>
        <w:jc w:val="both"/>
      </w:pPr>
    </w:p>
    <w:p w14:paraId="7BDBAE26" w14:textId="77777777" w:rsidR="00427E38" w:rsidRPr="00922993" w:rsidRDefault="00427E38" w:rsidP="00427E38">
      <w:pPr>
        <w:tabs>
          <w:tab w:val="left" w:pos="810"/>
        </w:tabs>
        <w:jc w:val="both"/>
        <w:rPr>
          <w:bCs/>
        </w:rPr>
      </w:pPr>
      <w:r w:rsidRPr="00922993">
        <w:rPr>
          <w:b/>
          <w:u w:val="single"/>
        </w:rPr>
        <w:t>Vote to approve Alison Kennedy to take the free training course for the Massachusetts Certified Public Purchasing Official (MCPPO):</w:t>
      </w:r>
      <w:r w:rsidRPr="00922993">
        <w:rPr>
          <w:bCs/>
        </w:rPr>
        <w:t xml:space="preserve"> </w:t>
      </w:r>
    </w:p>
    <w:p w14:paraId="31E29A75" w14:textId="6C00F59E" w:rsidR="00427E38" w:rsidRPr="00922993" w:rsidRDefault="00427E38" w:rsidP="00427E38">
      <w:pPr>
        <w:tabs>
          <w:tab w:val="left" w:pos="810"/>
        </w:tabs>
        <w:jc w:val="both"/>
      </w:pPr>
      <w:r w:rsidRPr="00922993">
        <w:rPr>
          <w:bCs/>
          <w:i/>
          <w:iCs/>
        </w:rPr>
        <w:lastRenderedPageBreak/>
        <w:t>Seth Ridinger made a motion to approve Alison Kennedy to take the free training course for the Massachusetts Certified Public Purchasing Official (MCPPO), Matt Mecum seconded. Voted all in favor. Matt: Yes, Seth: Yes, and Jamie: Yes.</w:t>
      </w:r>
    </w:p>
    <w:p w14:paraId="4CD9D9AF" w14:textId="5D4C4AAD" w:rsidR="00427E38" w:rsidRPr="00922993" w:rsidRDefault="00427E38" w:rsidP="00427E38">
      <w:pPr>
        <w:tabs>
          <w:tab w:val="left" w:pos="810"/>
        </w:tabs>
        <w:jc w:val="both"/>
        <w:rPr>
          <w:bCs/>
        </w:rPr>
      </w:pPr>
    </w:p>
    <w:p w14:paraId="5F01E24B" w14:textId="77777777" w:rsidR="00427E38" w:rsidRPr="00922993" w:rsidRDefault="00427E38" w:rsidP="00427E38">
      <w:pPr>
        <w:tabs>
          <w:tab w:val="left" w:pos="810"/>
        </w:tabs>
        <w:jc w:val="both"/>
      </w:pPr>
      <w:r w:rsidRPr="00922993">
        <w:rPr>
          <w:b/>
          <w:u w:val="single"/>
        </w:rPr>
        <w:t>Approve Phillips Cornhole Tournament at the Pop Warner Football Field: 09/09/23 or rain date 09/16/2022: 10 AM – 6 PM and waive the fees:</w:t>
      </w:r>
      <w:r w:rsidRPr="00922993">
        <w:rPr>
          <w:bCs/>
        </w:rPr>
        <w:t xml:space="preserve"> </w:t>
      </w:r>
    </w:p>
    <w:p w14:paraId="444CE357" w14:textId="39E4EC18" w:rsidR="00427E38" w:rsidRPr="00922993" w:rsidRDefault="00427E38" w:rsidP="00427E38">
      <w:pPr>
        <w:tabs>
          <w:tab w:val="left" w:pos="810"/>
        </w:tabs>
        <w:jc w:val="both"/>
        <w:rPr>
          <w:i/>
          <w:iCs/>
        </w:rPr>
      </w:pPr>
      <w:r w:rsidRPr="00922993">
        <w:rPr>
          <w:bCs/>
          <w:i/>
          <w:iCs/>
        </w:rPr>
        <w:t>Matt Mecum made a motion to approve Phillips Cornhole Tournament at the Pop Warner Football Field: 09/09/23 or rain date 09/16/2023: 10 AM – 6 PM and waive the fees. Matt: Yes, Seth: Yes, and Jamie: Yes.</w:t>
      </w:r>
    </w:p>
    <w:p w14:paraId="1F543ED9" w14:textId="54BA4DDB" w:rsidR="00427E38" w:rsidRPr="00922993" w:rsidRDefault="00427E38" w:rsidP="00427E38">
      <w:pPr>
        <w:tabs>
          <w:tab w:val="left" w:pos="810"/>
        </w:tabs>
        <w:jc w:val="both"/>
        <w:rPr>
          <w:bCs/>
        </w:rPr>
      </w:pPr>
    </w:p>
    <w:p w14:paraId="2A77A162" w14:textId="77777777" w:rsidR="006901C3" w:rsidRPr="00922993" w:rsidRDefault="00746661" w:rsidP="00427E38">
      <w:pPr>
        <w:tabs>
          <w:tab w:val="left" w:pos="810"/>
        </w:tabs>
        <w:jc w:val="both"/>
        <w:rPr>
          <w:bCs/>
        </w:rPr>
      </w:pPr>
      <w:r w:rsidRPr="00922993">
        <w:rPr>
          <w:b/>
          <w:u w:val="single"/>
        </w:rPr>
        <w:t>Vote to approve the 2023 rental fees for Brookside Apartments</w:t>
      </w:r>
      <w:r w:rsidR="00427E38" w:rsidRPr="00922993">
        <w:rPr>
          <w:b/>
          <w:u w:val="single"/>
        </w:rPr>
        <w:t>:</w:t>
      </w:r>
      <w:r w:rsidR="00427E38" w:rsidRPr="00922993">
        <w:rPr>
          <w:bCs/>
        </w:rPr>
        <w:t xml:space="preserve"> Town Planner Paul </w:t>
      </w:r>
      <w:proofErr w:type="spellStart"/>
      <w:r w:rsidR="00427E38" w:rsidRPr="00922993">
        <w:rPr>
          <w:bCs/>
        </w:rPr>
        <w:t>Dell’Aquila</w:t>
      </w:r>
      <w:proofErr w:type="spellEnd"/>
      <w:r w:rsidR="00427E38" w:rsidRPr="00922993">
        <w:rPr>
          <w:bCs/>
        </w:rPr>
        <w:t xml:space="preserve"> joined the meeting</w:t>
      </w:r>
      <w:r w:rsidR="006901C3" w:rsidRPr="00922993">
        <w:rPr>
          <w:bCs/>
        </w:rPr>
        <w:t xml:space="preserve">. These increased rent rates are consistent with previous rent increases. The State sets these and the Board agrees to them as part of the local initiative agreement. </w:t>
      </w:r>
    </w:p>
    <w:p w14:paraId="78F8941E" w14:textId="7582800E" w:rsidR="00746661" w:rsidRPr="00922993" w:rsidRDefault="006901C3" w:rsidP="00427E38">
      <w:pPr>
        <w:tabs>
          <w:tab w:val="left" w:pos="810"/>
        </w:tabs>
        <w:jc w:val="both"/>
        <w:rPr>
          <w:bCs/>
          <w:i/>
          <w:iCs/>
        </w:rPr>
      </w:pPr>
      <w:r w:rsidRPr="00922993">
        <w:rPr>
          <w:bCs/>
          <w:i/>
          <w:iCs/>
        </w:rPr>
        <w:t>Seth Ridinger made a motion to approve the 2023 rental fees for the Brookside Apartments as presented, Matt Mecum seconded. Voted all in favor: Matt: Yes, Seth: Yes, and Jamie: Yes.</w:t>
      </w:r>
    </w:p>
    <w:p w14:paraId="2B866AA0" w14:textId="74B1D30B" w:rsidR="006433B8" w:rsidRPr="00922993" w:rsidRDefault="006433B8" w:rsidP="00AD0724">
      <w:pPr>
        <w:tabs>
          <w:tab w:val="left" w:pos="450"/>
        </w:tabs>
        <w:jc w:val="both"/>
        <w:rPr>
          <w:b/>
          <w:u w:val="single"/>
        </w:rPr>
      </w:pPr>
    </w:p>
    <w:p w14:paraId="6B451D8C" w14:textId="23576CFE" w:rsidR="00746661" w:rsidRPr="00922993" w:rsidRDefault="00B16BB0" w:rsidP="00746661">
      <w:pPr>
        <w:rPr>
          <w:b/>
          <w:bCs/>
        </w:rPr>
      </w:pPr>
      <w:r w:rsidRPr="00922993">
        <w:rPr>
          <w:i/>
        </w:rPr>
        <w:t xml:space="preserve">At </w:t>
      </w:r>
      <w:r w:rsidR="006901C3" w:rsidRPr="00922993">
        <w:rPr>
          <w:i/>
        </w:rPr>
        <w:t>10</w:t>
      </w:r>
      <w:r w:rsidRPr="00922993">
        <w:rPr>
          <w:i/>
        </w:rPr>
        <w:t>:</w:t>
      </w:r>
      <w:r w:rsidR="006901C3" w:rsidRPr="00922993">
        <w:rPr>
          <w:i/>
        </w:rPr>
        <w:t>10</w:t>
      </w:r>
      <w:r w:rsidRPr="00922993">
        <w:rPr>
          <w:i/>
        </w:rPr>
        <w:t xml:space="preserve"> AM, on a motion moved by Seth Ridinger, the following roll call vote was recorded to go into Executive Session under:</w:t>
      </w:r>
      <w:r w:rsidRPr="00922993">
        <w:rPr>
          <w:b/>
          <w:bCs/>
          <w:i/>
        </w:rPr>
        <w:t xml:space="preserve"> </w:t>
      </w:r>
      <w:r w:rsidR="00746661" w:rsidRPr="00922993">
        <w:rPr>
          <w:b/>
          <w:bCs/>
        </w:rPr>
        <w:t>EXECUTIVE SESSION: (closed to the public)</w:t>
      </w:r>
    </w:p>
    <w:p w14:paraId="558B6B2F" w14:textId="77777777" w:rsidR="00746661" w:rsidRPr="00922993" w:rsidRDefault="00746661" w:rsidP="00746661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2993">
        <w:rPr>
          <w:b/>
          <w:bCs/>
          <w:i/>
          <w:iCs/>
          <w:color w:val="242424"/>
          <w:bdr w:val="none" w:sz="0" w:space="0" w:color="auto" w:frame="1"/>
        </w:rPr>
        <w:t>Per MGL c.30A, §21, (3):  </w:t>
      </w:r>
      <w:r w:rsidRPr="00922993">
        <w:rPr>
          <w:color w:val="141414"/>
          <w:bdr w:val="none" w:sz="0" w:space="0" w:color="auto" w:frame="1"/>
        </w:rPr>
        <w:t>To discuss strategy with respect to litigation if an open meeting may have a detrimental effect on the litigating position of the public body and the chair so declares; </w:t>
      </w:r>
      <w:r w:rsidRPr="00922993">
        <w:rPr>
          <w:color w:val="141414"/>
          <w:u w:val="single"/>
          <w:bdr w:val="none" w:sz="0" w:space="0" w:color="auto" w:frame="1"/>
        </w:rPr>
        <w:t>Mary Cutter, Paul Baril, Nancy Langevin and Eric Langevin v. Boylston Zoning Board of Appeals</w:t>
      </w:r>
      <w:r w:rsidRPr="00922993">
        <w:rPr>
          <w:color w:val="141414"/>
          <w:bdr w:val="none" w:sz="0" w:space="0" w:color="auto" w:frame="1"/>
        </w:rPr>
        <w:t xml:space="preserve">; Worcester Superior </w:t>
      </w:r>
      <w:proofErr w:type="gramStart"/>
      <w:r w:rsidRPr="00922993">
        <w:rPr>
          <w:color w:val="141414"/>
          <w:bdr w:val="none" w:sz="0" w:space="0" w:color="auto" w:frame="1"/>
        </w:rPr>
        <w:t>Court, and</w:t>
      </w:r>
      <w:proofErr w:type="gramEnd"/>
      <w:r w:rsidRPr="00922993">
        <w:rPr>
          <w:color w:val="141414"/>
          <w:bdr w:val="none" w:sz="0" w:space="0" w:color="auto" w:frame="1"/>
        </w:rPr>
        <w:t> </w:t>
      </w:r>
      <w:r w:rsidRPr="00922993">
        <w:rPr>
          <w:color w:val="141414"/>
          <w:u w:val="single"/>
          <w:bdr w:val="none" w:sz="0" w:space="0" w:color="auto" w:frame="1"/>
        </w:rPr>
        <w:t>Marry Cutter v. Town of Boylston and Boylston Water District</w:t>
      </w:r>
      <w:r w:rsidRPr="00922993">
        <w:rPr>
          <w:color w:val="141414"/>
          <w:bdr w:val="none" w:sz="0" w:space="0" w:color="auto" w:frame="1"/>
        </w:rPr>
        <w:t>; Worcester Superior Court.</w:t>
      </w:r>
    </w:p>
    <w:p w14:paraId="2C983705" w14:textId="01945035" w:rsidR="00B16BB0" w:rsidRPr="00922993" w:rsidRDefault="00B16BB0" w:rsidP="00B16BB0">
      <w:r w:rsidRPr="00922993">
        <w:rPr>
          <w:i/>
        </w:rPr>
        <w:t xml:space="preserve">The Board agreed they would not reconvene </w:t>
      </w:r>
      <w:proofErr w:type="gramStart"/>
      <w:r w:rsidRPr="00922993">
        <w:rPr>
          <w:i/>
        </w:rPr>
        <w:t>to</w:t>
      </w:r>
      <w:proofErr w:type="gramEnd"/>
      <w:r w:rsidRPr="00922993">
        <w:rPr>
          <w:i/>
        </w:rPr>
        <w:t xml:space="preserve"> open session.</w:t>
      </w:r>
      <w:r w:rsidR="006901C3" w:rsidRPr="00922993">
        <w:rPr>
          <w:i/>
        </w:rPr>
        <w:t xml:space="preserve"> Matt Mecum seconded.</w:t>
      </w:r>
      <w:r w:rsidRPr="00922993">
        <w:rPr>
          <w:i/>
        </w:rPr>
        <w:t xml:space="preserve"> Roll call vote recorded as follows:  Matt Mecum: Yes; Seth Ridinger: Yes, James Underwood: Yes</w:t>
      </w:r>
    </w:p>
    <w:p w14:paraId="746090B1" w14:textId="77777777" w:rsidR="00B16BB0" w:rsidRPr="00922993" w:rsidRDefault="00B16BB0" w:rsidP="00AD0724">
      <w:pPr>
        <w:tabs>
          <w:tab w:val="left" w:pos="450"/>
        </w:tabs>
        <w:jc w:val="both"/>
        <w:rPr>
          <w:b/>
          <w:u w:val="single"/>
        </w:rPr>
      </w:pPr>
    </w:p>
    <w:p w14:paraId="1093C5A6" w14:textId="10122144" w:rsidR="003D2D04" w:rsidRPr="00922993" w:rsidRDefault="003D2D04" w:rsidP="00AD0724">
      <w:pPr>
        <w:tabs>
          <w:tab w:val="left" w:pos="450"/>
        </w:tabs>
        <w:jc w:val="both"/>
        <w:rPr>
          <w:b/>
          <w:u w:val="single"/>
        </w:rPr>
      </w:pPr>
    </w:p>
    <w:p w14:paraId="645832C1" w14:textId="69518E6B" w:rsidR="00EB0524" w:rsidRPr="00922993" w:rsidRDefault="00EB0524" w:rsidP="00EB0524">
      <w:r w:rsidRPr="00922993">
        <w:t>Respectfully submitted,</w:t>
      </w:r>
    </w:p>
    <w:p w14:paraId="78D192A2" w14:textId="77777777" w:rsidR="002F6DAA" w:rsidRPr="00922993" w:rsidRDefault="002F6DAA" w:rsidP="00EB0524"/>
    <w:p w14:paraId="26A01292" w14:textId="74B86EBC" w:rsidR="00EB0524" w:rsidRPr="00922993" w:rsidRDefault="00EB0524" w:rsidP="00EB0524">
      <w:r w:rsidRPr="00922993">
        <w:t xml:space="preserve">Alison </w:t>
      </w:r>
      <w:r w:rsidR="006901C3" w:rsidRPr="00922993">
        <w:t>Kennedy</w:t>
      </w:r>
      <w:r w:rsidRPr="00922993">
        <w:t xml:space="preserve">, </w:t>
      </w:r>
      <w:r w:rsidR="006901C3" w:rsidRPr="00922993">
        <w:t xml:space="preserve">Administrative </w:t>
      </w:r>
      <w:r w:rsidRPr="00922993">
        <w:t>Assistant to the Board of Selectmen</w:t>
      </w:r>
      <w:r w:rsidR="006901C3" w:rsidRPr="00922993">
        <w:t xml:space="preserve"> and TA</w:t>
      </w:r>
    </w:p>
    <w:p w14:paraId="0BAE30F1" w14:textId="77777777" w:rsidR="00EB0524" w:rsidRPr="00922993" w:rsidRDefault="00EB0524" w:rsidP="00EB0524">
      <w:pPr>
        <w:tabs>
          <w:tab w:val="left" w:pos="810"/>
        </w:tabs>
        <w:spacing w:after="120"/>
        <w:jc w:val="both"/>
      </w:pPr>
    </w:p>
    <w:p w14:paraId="3498490B" w14:textId="77777777" w:rsidR="00EB0524" w:rsidRPr="00922993" w:rsidRDefault="00EB0524" w:rsidP="00EB0524">
      <w:pPr>
        <w:rPr>
          <w:b/>
          <w:u w:val="single"/>
        </w:rPr>
      </w:pPr>
      <w:r w:rsidRPr="00922993">
        <w:rPr>
          <w:b/>
          <w:u w:val="single"/>
        </w:rPr>
        <w:t>Meeting Materials</w:t>
      </w:r>
    </w:p>
    <w:p w14:paraId="51370D60" w14:textId="77777777" w:rsidR="00EB0524" w:rsidRPr="00922993" w:rsidRDefault="00EB0524" w:rsidP="00EB0524">
      <w:pPr>
        <w:jc w:val="both"/>
      </w:pPr>
    </w:p>
    <w:p w14:paraId="480908AC" w14:textId="05DA4437" w:rsidR="00EB0524" w:rsidRPr="00922993" w:rsidRDefault="00EB0524" w:rsidP="00280B6F">
      <w:pPr>
        <w:jc w:val="both"/>
      </w:pPr>
      <w:r w:rsidRPr="00922993">
        <w:t>Agenda</w:t>
      </w:r>
      <w:r w:rsidRPr="00922993">
        <w:tab/>
      </w:r>
      <w:r w:rsidRPr="00922993">
        <w:tab/>
      </w:r>
      <w:r w:rsidRPr="00922993">
        <w:tab/>
      </w:r>
      <w:r w:rsidRPr="00922993">
        <w:tab/>
      </w:r>
      <w:r w:rsidRPr="00922993">
        <w:tab/>
      </w:r>
      <w:r w:rsidR="003A5FAF" w:rsidRPr="00922993">
        <w:tab/>
      </w:r>
      <w:r w:rsidR="00922993" w:rsidRPr="00922993">
        <w:tab/>
      </w:r>
      <w:r w:rsidRPr="00922993">
        <w:t>On File</w:t>
      </w:r>
      <w:r w:rsidR="007167B1" w:rsidRPr="00922993">
        <w:t xml:space="preserve"> in The Board of Selectmen’s Office</w:t>
      </w:r>
    </w:p>
    <w:p w14:paraId="696D28F8" w14:textId="21779367" w:rsidR="003A5FAF" w:rsidRPr="00922993" w:rsidRDefault="003A5FAF" w:rsidP="003A5FAF">
      <w:pPr>
        <w:jc w:val="both"/>
      </w:pPr>
      <w:r w:rsidRPr="00922993">
        <w:t>Event Request – Phillips Cornhole Tournament</w:t>
      </w:r>
      <w:r w:rsidRPr="00922993">
        <w:tab/>
      </w:r>
      <w:r w:rsidR="00922993" w:rsidRPr="00922993">
        <w:tab/>
      </w:r>
      <w:proofErr w:type="gramStart"/>
      <w:r w:rsidRPr="00922993">
        <w:t>On</w:t>
      </w:r>
      <w:proofErr w:type="gramEnd"/>
      <w:r w:rsidRPr="00922993">
        <w:t xml:space="preserve"> File in The Board of Selectmen’s Office</w:t>
      </w:r>
    </w:p>
    <w:p w14:paraId="1BFA2D45" w14:textId="035E8A59" w:rsidR="003A5FAF" w:rsidRPr="00922993" w:rsidRDefault="003A5FAF" w:rsidP="003A5FAF">
      <w:pPr>
        <w:jc w:val="both"/>
      </w:pPr>
      <w:r w:rsidRPr="00922993">
        <w:t>Town Administrators Report</w:t>
      </w:r>
      <w:r w:rsidRPr="00922993">
        <w:tab/>
      </w:r>
      <w:r w:rsidRPr="00922993">
        <w:tab/>
      </w:r>
      <w:r w:rsidRPr="00922993">
        <w:tab/>
      </w:r>
      <w:r w:rsidR="00922993" w:rsidRPr="00922993">
        <w:tab/>
      </w:r>
      <w:proofErr w:type="gramStart"/>
      <w:r w:rsidRPr="00922993">
        <w:t>On</w:t>
      </w:r>
      <w:proofErr w:type="gramEnd"/>
      <w:r w:rsidRPr="00922993">
        <w:t xml:space="preserve"> File in The Board of Selectmen’s Office</w:t>
      </w:r>
    </w:p>
    <w:p w14:paraId="191A9F64" w14:textId="67A780E9" w:rsidR="007167B1" w:rsidRPr="00E8756C" w:rsidRDefault="007167B1" w:rsidP="001D1DBC">
      <w:pPr>
        <w:rPr>
          <w:sz w:val="22"/>
          <w:szCs w:val="22"/>
        </w:rPr>
      </w:pPr>
    </w:p>
    <w:p w14:paraId="0DD76203" w14:textId="77777777" w:rsidR="007167B1" w:rsidRPr="00E8756C" w:rsidRDefault="007167B1" w:rsidP="001D1DBC">
      <w:pPr>
        <w:rPr>
          <w:sz w:val="22"/>
          <w:szCs w:val="22"/>
        </w:rPr>
      </w:pPr>
    </w:p>
    <w:p w14:paraId="0675DC51" w14:textId="7291B6C3" w:rsidR="00445FD4" w:rsidRDefault="00445FD4" w:rsidP="001D1DBC"/>
    <w:p w14:paraId="5B1D3E8A" w14:textId="0BF51CF6" w:rsidR="00445FD4" w:rsidRDefault="00445FD4" w:rsidP="001D1DBC"/>
    <w:p w14:paraId="5564C143" w14:textId="15571483" w:rsidR="00445FD4" w:rsidRDefault="00445FD4" w:rsidP="001D1DBC"/>
    <w:p w14:paraId="7ADF5D1D" w14:textId="77777777" w:rsidR="00445FD4" w:rsidRDefault="00445FD4" w:rsidP="00445FD4">
      <w:pPr>
        <w:pStyle w:val="ListParagraph"/>
        <w:tabs>
          <w:tab w:val="left" w:pos="810"/>
        </w:tabs>
        <w:ind w:left="540"/>
        <w:jc w:val="both"/>
        <w:rPr>
          <w:bCs/>
        </w:rPr>
      </w:pPr>
    </w:p>
    <w:p w14:paraId="2D9F05D0" w14:textId="77777777" w:rsidR="00445FD4" w:rsidRPr="001D1DBC" w:rsidRDefault="00445FD4" w:rsidP="001D1DBC"/>
    <w:sectPr w:rsidR="00445FD4" w:rsidRPr="001D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1AA" w14:textId="77777777" w:rsidR="00350D74" w:rsidRDefault="00350D74" w:rsidP="00F74369">
      <w:r>
        <w:separator/>
      </w:r>
    </w:p>
  </w:endnote>
  <w:endnote w:type="continuationSeparator" w:id="0">
    <w:p w14:paraId="0D66374C" w14:textId="77777777" w:rsidR="00350D74" w:rsidRDefault="00350D74" w:rsidP="00F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6B9E" w14:textId="77777777" w:rsidR="00350D74" w:rsidRDefault="00350D74" w:rsidP="00F74369">
      <w:r>
        <w:separator/>
      </w:r>
    </w:p>
  </w:footnote>
  <w:footnote w:type="continuationSeparator" w:id="0">
    <w:p w14:paraId="44F621C7" w14:textId="77777777" w:rsidR="00350D74" w:rsidRDefault="00350D74" w:rsidP="00F7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A6"/>
    <w:multiLevelType w:val="hybridMultilevel"/>
    <w:tmpl w:val="107A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C5843"/>
    <w:multiLevelType w:val="hybridMultilevel"/>
    <w:tmpl w:val="765C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721"/>
    <w:multiLevelType w:val="hybridMultilevel"/>
    <w:tmpl w:val="107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99C"/>
    <w:multiLevelType w:val="hybridMultilevel"/>
    <w:tmpl w:val="9162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1CC0"/>
    <w:multiLevelType w:val="multilevel"/>
    <w:tmpl w:val="884C4784"/>
    <w:lvl w:ilvl="0">
      <w:start w:val="1"/>
      <w:numFmt w:val="upperRoman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982"/>
    <w:multiLevelType w:val="hybridMultilevel"/>
    <w:tmpl w:val="7CA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3EE1"/>
    <w:multiLevelType w:val="hybridMultilevel"/>
    <w:tmpl w:val="963E599A"/>
    <w:lvl w:ilvl="0" w:tplc="FE34DD3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B67080A"/>
    <w:multiLevelType w:val="hybridMultilevel"/>
    <w:tmpl w:val="403A71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803B9"/>
    <w:multiLevelType w:val="hybridMultilevel"/>
    <w:tmpl w:val="C53E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AA0"/>
    <w:multiLevelType w:val="hybridMultilevel"/>
    <w:tmpl w:val="E7682872"/>
    <w:lvl w:ilvl="0" w:tplc="0724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F52"/>
    <w:multiLevelType w:val="hybridMultilevel"/>
    <w:tmpl w:val="2C7E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4018"/>
    <w:multiLevelType w:val="hybridMultilevel"/>
    <w:tmpl w:val="361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6FEE"/>
    <w:multiLevelType w:val="hybridMultilevel"/>
    <w:tmpl w:val="B8F4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13AE"/>
    <w:multiLevelType w:val="hybridMultilevel"/>
    <w:tmpl w:val="FA5A08B0"/>
    <w:lvl w:ilvl="0" w:tplc="8DFEA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3918"/>
    <w:multiLevelType w:val="hybridMultilevel"/>
    <w:tmpl w:val="8B026220"/>
    <w:lvl w:ilvl="0" w:tplc="F6D2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7B9E"/>
    <w:multiLevelType w:val="hybridMultilevel"/>
    <w:tmpl w:val="43F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243"/>
    <w:multiLevelType w:val="hybridMultilevel"/>
    <w:tmpl w:val="18E6B3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DDA15D5"/>
    <w:multiLevelType w:val="hybridMultilevel"/>
    <w:tmpl w:val="968CD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F8E5DF9"/>
    <w:multiLevelType w:val="hybridMultilevel"/>
    <w:tmpl w:val="B01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41D9"/>
    <w:multiLevelType w:val="hybridMultilevel"/>
    <w:tmpl w:val="B3A6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22B6E"/>
    <w:multiLevelType w:val="hybridMultilevel"/>
    <w:tmpl w:val="A5F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6382"/>
    <w:multiLevelType w:val="hybridMultilevel"/>
    <w:tmpl w:val="95D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574B7"/>
    <w:multiLevelType w:val="hybridMultilevel"/>
    <w:tmpl w:val="1B480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D340F58"/>
    <w:multiLevelType w:val="hybridMultilevel"/>
    <w:tmpl w:val="C13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DFA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7" w15:restartNumberingAfterBreak="0">
    <w:nsid w:val="53605EF8"/>
    <w:multiLevelType w:val="hybridMultilevel"/>
    <w:tmpl w:val="F6387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790009"/>
    <w:multiLevelType w:val="hybridMultilevel"/>
    <w:tmpl w:val="524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F2C79"/>
    <w:multiLevelType w:val="hybridMultilevel"/>
    <w:tmpl w:val="D080675A"/>
    <w:lvl w:ilvl="0" w:tplc="1BC0E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94F69"/>
    <w:multiLevelType w:val="hybridMultilevel"/>
    <w:tmpl w:val="DBC4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21066"/>
    <w:multiLevelType w:val="hybridMultilevel"/>
    <w:tmpl w:val="BC0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D32B5"/>
    <w:multiLevelType w:val="hybridMultilevel"/>
    <w:tmpl w:val="E67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30FE"/>
    <w:multiLevelType w:val="hybridMultilevel"/>
    <w:tmpl w:val="DBF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7586B"/>
    <w:multiLevelType w:val="hybridMultilevel"/>
    <w:tmpl w:val="8A9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2048"/>
    <w:multiLevelType w:val="hybridMultilevel"/>
    <w:tmpl w:val="395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6403F"/>
    <w:multiLevelType w:val="hybridMultilevel"/>
    <w:tmpl w:val="085E7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1536A8"/>
    <w:multiLevelType w:val="hybridMultilevel"/>
    <w:tmpl w:val="931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93637"/>
    <w:multiLevelType w:val="hybridMultilevel"/>
    <w:tmpl w:val="4FFA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144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num w:numId="1" w16cid:durableId="411777125">
    <w:abstractNumId w:val="32"/>
  </w:num>
  <w:num w:numId="2" w16cid:durableId="1180200194">
    <w:abstractNumId w:val="35"/>
  </w:num>
  <w:num w:numId="3" w16cid:durableId="1492285562">
    <w:abstractNumId w:val="19"/>
  </w:num>
  <w:num w:numId="4" w16cid:durableId="314647240">
    <w:abstractNumId w:val="1"/>
  </w:num>
  <w:num w:numId="5" w16cid:durableId="1114254976">
    <w:abstractNumId w:val="18"/>
  </w:num>
  <w:num w:numId="6" w16cid:durableId="199125150">
    <w:abstractNumId w:val="15"/>
  </w:num>
  <w:num w:numId="7" w16cid:durableId="1305887770">
    <w:abstractNumId w:val="30"/>
  </w:num>
  <w:num w:numId="8" w16cid:durableId="1410425471">
    <w:abstractNumId w:val="12"/>
  </w:num>
  <w:num w:numId="9" w16cid:durableId="374276609">
    <w:abstractNumId w:val="16"/>
  </w:num>
  <w:num w:numId="10" w16cid:durableId="1565068269">
    <w:abstractNumId w:val="31"/>
  </w:num>
  <w:num w:numId="11" w16cid:durableId="1846940556">
    <w:abstractNumId w:val="8"/>
  </w:num>
  <w:num w:numId="12" w16cid:durableId="2026713529">
    <w:abstractNumId w:val="25"/>
  </w:num>
  <w:num w:numId="13" w16cid:durableId="938374692">
    <w:abstractNumId w:val="20"/>
  </w:num>
  <w:num w:numId="14" w16cid:durableId="666633138">
    <w:abstractNumId w:val="7"/>
  </w:num>
  <w:num w:numId="15" w16cid:durableId="1907450822">
    <w:abstractNumId w:val="13"/>
  </w:num>
  <w:num w:numId="16" w16cid:durableId="1317805199">
    <w:abstractNumId w:val="23"/>
  </w:num>
  <w:num w:numId="17" w16cid:durableId="333144222">
    <w:abstractNumId w:val="29"/>
  </w:num>
  <w:num w:numId="18" w16cid:durableId="705905696">
    <w:abstractNumId w:val="17"/>
  </w:num>
  <w:num w:numId="19" w16cid:durableId="810829301">
    <w:abstractNumId w:val="34"/>
  </w:num>
  <w:num w:numId="20" w16cid:durableId="1967999965">
    <w:abstractNumId w:val="2"/>
  </w:num>
  <w:num w:numId="21" w16cid:durableId="1496453830">
    <w:abstractNumId w:val="11"/>
  </w:num>
  <w:num w:numId="22" w16cid:durableId="414516801">
    <w:abstractNumId w:val="6"/>
  </w:num>
  <w:num w:numId="23" w16cid:durableId="12851411">
    <w:abstractNumId w:val="37"/>
  </w:num>
  <w:num w:numId="24" w16cid:durableId="464617220">
    <w:abstractNumId w:val="28"/>
  </w:num>
  <w:num w:numId="25" w16cid:durableId="1658025927">
    <w:abstractNumId w:val="10"/>
  </w:num>
  <w:num w:numId="26" w16cid:durableId="1449154948">
    <w:abstractNumId w:val="22"/>
  </w:num>
  <w:num w:numId="27" w16cid:durableId="934217098">
    <w:abstractNumId w:val="3"/>
  </w:num>
  <w:num w:numId="28" w16cid:durableId="2054887650">
    <w:abstractNumId w:val="33"/>
  </w:num>
  <w:num w:numId="29" w16cid:durableId="168522333">
    <w:abstractNumId w:val="21"/>
  </w:num>
  <w:num w:numId="30" w16cid:durableId="269507210">
    <w:abstractNumId w:val="5"/>
  </w:num>
  <w:num w:numId="31" w16cid:durableId="105627383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1090260">
    <w:abstractNumId w:val="39"/>
  </w:num>
  <w:num w:numId="33" w16cid:durableId="183325586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5588616">
    <w:abstractNumId w:val="24"/>
  </w:num>
  <w:num w:numId="35" w16cid:durableId="32311495">
    <w:abstractNumId w:val="4"/>
  </w:num>
  <w:num w:numId="36" w16cid:durableId="1641570774">
    <w:abstractNumId w:val="27"/>
  </w:num>
  <w:num w:numId="37" w16cid:durableId="1766657968">
    <w:abstractNumId w:val="36"/>
  </w:num>
  <w:num w:numId="38" w16cid:durableId="571700051">
    <w:abstractNumId w:val="0"/>
  </w:num>
  <w:num w:numId="39" w16cid:durableId="1439720858">
    <w:abstractNumId w:val="38"/>
  </w:num>
  <w:num w:numId="40" w16cid:durableId="471025575">
    <w:abstractNumId w:val="26"/>
  </w:num>
  <w:num w:numId="41" w16cid:durableId="165283335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5601921">
    <w:abstractNumId w:val="9"/>
  </w:num>
  <w:num w:numId="43" w16cid:durableId="1847556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4"/>
    <w:rsid w:val="00000CE5"/>
    <w:rsid w:val="00022471"/>
    <w:rsid w:val="00026C69"/>
    <w:rsid w:val="00033F65"/>
    <w:rsid w:val="00047DB4"/>
    <w:rsid w:val="00061E29"/>
    <w:rsid w:val="00064FB5"/>
    <w:rsid w:val="00080571"/>
    <w:rsid w:val="00087229"/>
    <w:rsid w:val="000B3E0A"/>
    <w:rsid w:val="000B7198"/>
    <w:rsid w:val="000C14CE"/>
    <w:rsid w:val="000C77DA"/>
    <w:rsid w:val="000D5C0A"/>
    <w:rsid w:val="000E3EC1"/>
    <w:rsid w:val="000F0A1B"/>
    <w:rsid w:val="00111B85"/>
    <w:rsid w:val="001158A4"/>
    <w:rsid w:val="00120FFF"/>
    <w:rsid w:val="00136815"/>
    <w:rsid w:val="001374A4"/>
    <w:rsid w:val="0014087A"/>
    <w:rsid w:val="001427C3"/>
    <w:rsid w:val="00144697"/>
    <w:rsid w:val="00147A7A"/>
    <w:rsid w:val="0015486E"/>
    <w:rsid w:val="00170FD3"/>
    <w:rsid w:val="0017245A"/>
    <w:rsid w:val="001757F3"/>
    <w:rsid w:val="001A002C"/>
    <w:rsid w:val="001A5FF5"/>
    <w:rsid w:val="001B5B1A"/>
    <w:rsid w:val="001B7EBA"/>
    <w:rsid w:val="001D1DBC"/>
    <w:rsid w:val="001D37B1"/>
    <w:rsid w:val="001D55C2"/>
    <w:rsid w:val="001D75B6"/>
    <w:rsid w:val="001F4CE3"/>
    <w:rsid w:val="002043AA"/>
    <w:rsid w:val="00211FC0"/>
    <w:rsid w:val="00224EAB"/>
    <w:rsid w:val="002258FF"/>
    <w:rsid w:val="00226235"/>
    <w:rsid w:val="002424F0"/>
    <w:rsid w:val="00254367"/>
    <w:rsid w:val="002562CF"/>
    <w:rsid w:val="00264693"/>
    <w:rsid w:val="00280B6F"/>
    <w:rsid w:val="00281D4C"/>
    <w:rsid w:val="00295E70"/>
    <w:rsid w:val="002A251C"/>
    <w:rsid w:val="002A2AF6"/>
    <w:rsid w:val="002A55A8"/>
    <w:rsid w:val="002B2E51"/>
    <w:rsid w:val="002B4168"/>
    <w:rsid w:val="002B5178"/>
    <w:rsid w:val="002C5E95"/>
    <w:rsid w:val="002C6EEF"/>
    <w:rsid w:val="002D3766"/>
    <w:rsid w:val="002D47B0"/>
    <w:rsid w:val="002E76D7"/>
    <w:rsid w:val="002F06DA"/>
    <w:rsid w:val="002F6DAA"/>
    <w:rsid w:val="00303AA0"/>
    <w:rsid w:val="00306B44"/>
    <w:rsid w:val="003074A1"/>
    <w:rsid w:val="00314984"/>
    <w:rsid w:val="00317299"/>
    <w:rsid w:val="00320C32"/>
    <w:rsid w:val="00341ECC"/>
    <w:rsid w:val="00343D72"/>
    <w:rsid w:val="00346451"/>
    <w:rsid w:val="00350164"/>
    <w:rsid w:val="00350D74"/>
    <w:rsid w:val="003540CD"/>
    <w:rsid w:val="0036087E"/>
    <w:rsid w:val="00365390"/>
    <w:rsid w:val="00367ED7"/>
    <w:rsid w:val="00373B14"/>
    <w:rsid w:val="00376B20"/>
    <w:rsid w:val="00380F22"/>
    <w:rsid w:val="00394F17"/>
    <w:rsid w:val="003A5FAF"/>
    <w:rsid w:val="003D2D04"/>
    <w:rsid w:val="003D60CF"/>
    <w:rsid w:val="003F13AE"/>
    <w:rsid w:val="003F4974"/>
    <w:rsid w:val="003F5247"/>
    <w:rsid w:val="003F61B8"/>
    <w:rsid w:val="004006F8"/>
    <w:rsid w:val="00403FFF"/>
    <w:rsid w:val="00414418"/>
    <w:rsid w:val="004177F0"/>
    <w:rsid w:val="00424F5C"/>
    <w:rsid w:val="00427E38"/>
    <w:rsid w:val="00427E80"/>
    <w:rsid w:val="00445FD4"/>
    <w:rsid w:val="00447817"/>
    <w:rsid w:val="004657AF"/>
    <w:rsid w:val="00470C47"/>
    <w:rsid w:val="00471140"/>
    <w:rsid w:val="004752FB"/>
    <w:rsid w:val="00483D44"/>
    <w:rsid w:val="004C44A0"/>
    <w:rsid w:val="004D0D16"/>
    <w:rsid w:val="00500A51"/>
    <w:rsid w:val="005055EC"/>
    <w:rsid w:val="00506C6E"/>
    <w:rsid w:val="00511527"/>
    <w:rsid w:val="00521369"/>
    <w:rsid w:val="005259F7"/>
    <w:rsid w:val="005267F3"/>
    <w:rsid w:val="00530CEF"/>
    <w:rsid w:val="0053185C"/>
    <w:rsid w:val="00536618"/>
    <w:rsid w:val="0053739C"/>
    <w:rsid w:val="00537F0E"/>
    <w:rsid w:val="00545150"/>
    <w:rsid w:val="00576B6F"/>
    <w:rsid w:val="00583A36"/>
    <w:rsid w:val="005A0EB8"/>
    <w:rsid w:val="005A39AA"/>
    <w:rsid w:val="005B02E0"/>
    <w:rsid w:val="005B0381"/>
    <w:rsid w:val="005B6D84"/>
    <w:rsid w:val="005B6EF6"/>
    <w:rsid w:val="005C1971"/>
    <w:rsid w:val="005D0D68"/>
    <w:rsid w:val="005F3504"/>
    <w:rsid w:val="005F6692"/>
    <w:rsid w:val="0060745D"/>
    <w:rsid w:val="00617070"/>
    <w:rsid w:val="00627551"/>
    <w:rsid w:val="00630D5C"/>
    <w:rsid w:val="00633D32"/>
    <w:rsid w:val="00634B71"/>
    <w:rsid w:val="006356F3"/>
    <w:rsid w:val="00637461"/>
    <w:rsid w:val="006433B8"/>
    <w:rsid w:val="0065702A"/>
    <w:rsid w:val="006637BB"/>
    <w:rsid w:val="00686C49"/>
    <w:rsid w:val="0069000F"/>
    <w:rsid w:val="006901C3"/>
    <w:rsid w:val="006A18B0"/>
    <w:rsid w:val="006A3E1E"/>
    <w:rsid w:val="006B5F89"/>
    <w:rsid w:val="006B745E"/>
    <w:rsid w:val="006B7521"/>
    <w:rsid w:val="006C48BE"/>
    <w:rsid w:val="006D0221"/>
    <w:rsid w:val="006E2B2B"/>
    <w:rsid w:val="00703168"/>
    <w:rsid w:val="00704B70"/>
    <w:rsid w:val="00706C3A"/>
    <w:rsid w:val="007167B1"/>
    <w:rsid w:val="0072481B"/>
    <w:rsid w:val="007315CA"/>
    <w:rsid w:val="00731AAA"/>
    <w:rsid w:val="007404CF"/>
    <w:rsid w:val="007440DF"/>
    <w:rsid w:val="00746661"/>
    <w:rsid w:val="007518A7"/>
    <w:rsid w:val="00771493"/>
    <w:rsid w:val="00774FC6"/>
    <w:rsid w:val="00781CBB"/>
    <w:rsid w:val="00790896"/>
    <w:rsid w:val="00792A30"/>
    <w:rsid w:val="00792C08"/>
    <w:rsid w:val="0079734E"/>
    <w:rsid w:val="007C18CA"/>
    <w:rsid w:val="007D15F2"/>
    <w:rsid w:val="007D3402"/>
    <w:rsid w:val="007E1C4C"/>
    <w:rsid w:val="007E4F6D"/>
    <w:rsid w:val="00801D24"/>
    <w:rsid w:val="008131CC"/>
    <w:rsid w:val="0081739C"/>
    <w:rsid w:val="00826B68"/>
    <w:rsid w:val="00831A65"/>
    <w:rsid w:val="00834338"/>
    <w:rsid w:val="00842D46"/>
    <w:rsid w:val="008827C4"/>
    <w:rsid w:val="00897759"/>
    <w:rsid w:val="008B55D2"/>
    <w:rsid w:val="008D5E51"/>
    <w:rsid w:val="00902BA4"/>
    <w:rsid w:val="00906043"/>
    <w:rsid w:val="009134F7"/>
    <w:rsid w:val="00922993"/>
    <w:rsid w:val="00926013"/>
    <w:rsid w:val="00931361"/>
    <w:rsid w:val="00934343"/>
    <w:rsid w:val="00941557"/>
    <w:rsid w:val="0094429B"/>
    <w:rsid w:val="00945751"/>
    <w:rsid w:val="0094578D"/>
    <w:rsid w:val="00945BAC"/>
    <w:rsid w:val="0097705C"/>
    <w:rsid w:val="00982DDC"/>
    <w:rsid w:val="00984DC9"/>
    <w:rsid w:val="00990785"/>
    <w:rsid w:val="009C3819"/>
    <w:rsid w:val="009D0144"/>
    <w:rsid w:val="009D028C"/>
    <w:rsid w:val="009E09BC"/>
    <w:rsid w:val="009E49B7"/>
    <w:rsid w:val="009F6353"/>
    <w:rsid w:val="00A0424B"/>
    <w:rsid w:val="00A04EB6"/>
    <w:rsid w:val="00A22E2D"/>
    <w:rsid w:val="00A34EE1"/>
    <w:rsid w:val="00A4010D"/>
    <w:rsid w:val="00A4362F"/>
    <w:rsid w:val="00A45959"/>
    <w:rsid w:val="00A46844"/>
    <w:rsid w:val="00A52988"/>
    <w:rsid w:val="00A63C7F"/>
    <w:rsid w:val="00A758B2"/>
    <w:rsid w:val="00A914F4"/>
    <w:rsid w:val="00A96DA2"/>
    <w:rsid w:val="00AA46CD"/>
    <w:rsid w:val="00AB46EF"/>
    <w:rsid w:val="00AC0275"/>
    <w:rsid w:val="00AC3BA4"/>
    <w:rsid w:val="00AD0724"/>
    <w:rsid w:val="00AD271F"/>
    <w:rsid w:val="00AE2567"/>
    <w:rsid w:val="00AE5AAA"/>
    <w:rsid w:val="00AF0388"/>
    <w:rsid w:val="00AF2D48"/>
    <w:rsid w:val="00AF4CAE"/>
    <w:rsid w:val="00AF4E1A"/>
    <w:rsid w:val="00AF516A"/>
    <w:rsid w:val="00B020D9"/>
    <w:rsid w:val="00B02459"/>
    <w:rsid w:val="00B04148"/>
    <w:rsid w:val="00B07438"/>
    <w:rsid w:val="00B07FF5"/>
    <w:rsid w:val="00B16BB0"/>
    <w:rsid w:val="00B35389"/>
    <w:rsid w:val="00B477C8"/>
    <w:rsid w:val="00B54570"/>
    <w:rsid w:val="00B56637"/>
    <w:rsid w:val="00B631AC"/>
    <w:rsid w:val="00B63844"/>
    <w:rsid w:val="00B934E4"/>
    <w:rsid w:val="00BA334B"/>
    <w:rsid w:val="00BA3639"/>
    <w:rsid w:val="00BC5224"/>
    <w:rsid w:val="00C01A7E"/>
    <w:rsid w:val="00C01F9A"/>
    <w:rsid w:val="00C0680D"/>
    <w:rsid w:val="00C07A43"/>
    <w:rsid w:val="00C123E8"/>
    <w:rsid w:val="00C13033"/>
    <w:rsid w:val="00C151DF"/>
    <w:rsid w:val="00C16ADC"/>
    <w:rsid w:val="00C171C8"/>
    <w:rsid w:val="00C206C7"/>
    <w:rsid w:val="00C37A6A"/>
    <w:rsid w:val="00C61193"/>
    <w:rsid w:val="00C62DEB"/>
    <w:rsid w:val="00C86052"/>
    <w:rsid w:val="00C87697"/>
    <w:rsid w:val="00C925F7"/>
    <w:rsid w:val="00C92E50"/>
    <w:rsid w:val="00CA1CEB"/>
    <w:rsid w:val="00CB1AB2"/>
    <w:rsid w:val="00CB2CCE"/>
    <w:rsid w:val="00CB3306"/>
    <w:rsid w:val="00CB5075"/>
    <w:rsid w:val="00CC0110"/>
    <w:rsid w:val="00CC4D4A"/>
    <w:rsid w:val="00CC77B5"/>
    <w:rsid w:val="00CC7C6C"/>
    <w:rsid w:val="00CD005F"/>
    <w:rsid w:val="00CE3503"/>
    <w:rsid w:val="00D10B8E"/>
    <w:rsid w:val="00D16D71"/>
    <w:rsid w:val="00D16FE5"/>
    <w:rsid w:val="00D2742B"/>
    <w:rsid w:val="00D27BF7"/>
    <w:rsid w:val="00D318E6"/>
    <w:rsid w:val="00D37698"/>
    <w:rsid w:val="00D37BBE"/>
    <w:rsid w:val="00D42B3C"/>
    <w:rsid w:val="00D442DD"/>
    <w:rsid w:val="00D44B67"/>
    <w:rsid w:val="00D60A9B"/>
    <w:rsid w:val="00D61BB3"/>
    <w:rsid w:val="00D62B3D"/>
    <w:rsid w:val="00D85009"/>
    <w:rsid w:val="00DA4F08"/>
    <w:rsid w:val="00DA77CD"/>
    <w:rsid w:val="00DB1DD6"/>
    <w:rsid w:val="00DC3A4C"/>
    <w:rsid w:val="00DC4F50"/>
    <w:rsid w:val="00DC7F93"/>
    <w:rsid w:val="00DD1FDB"/>
    <w:rsid w:val="00DD65A2"/>
    <w:rsid w:val="00DE3F70"/>
    <w:rsid w:val="00E07501"/>
    <w:rsid w:val="00E1257C"/>
    <w:rsid w:val="00E17A4D"/>
    <w:rsid w:val="00E310F0"/>
    <w:rsid w:val="00E433D0"/>
    <w:rsid w:val="00E51578"/>
    <w:rsid w:val="00E63502"/>
    <w:rsid w:val="00E663BC"/>
    <w:rsid w:val="00E74DC5"/>
    <w:rsid w:val="00E83BE9"/>
    <w:rsid w:val="00E8756C"/>
    <w:rsid w:val="00E90B54"/>
    <w:rsid w:val="00EA1538"/>
    <w:rsid w:val="00EB0524"/>
    <w:rsid w:val="00EB12AA"/>
    <w:rsid w:val="00EC389E"/>
    <w:rsid w:val="00EC7D9B"/>
    <w:rsid w:val="00ED4D1A"/>
    <w:rsid w:val="00ED641A"/>
    <w:rsid w:val="00EF2906"/>
    <w:rsid w:val="00EF4285"/>
    <w:rsid w:val="00EF519D"/>
    <w:rsid w:val="00EF7676"/>
    <w:rsid w:val="00F032ED"/>
    <w:rsid w:val="00F22C63"/>
    <w:rsid w:val="00F24B48"/>
    <w:rsid w:val="00F37597"/>
    <w:rsid w:val="00F5617D"/>
    <w:rsid w:val="00F5666E"/>
    <w:rsid w:val="00F6742F"/>
    <w:rsid w:val="00F74005"/>
    <w:rsid w:val="00F74369"/>
    <w:rsid w:val="00F76A0C"/>
    <w:rsid w:val="00FA7AAF"/>
    <w:rsid w:val="00FB145B"/>
    <w:rsid w:val="00FC0DD7"/>
    <w:rsid w:val="00FC2895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5B80"/>
  <w15:chartTrackingRefBased/>
  <w15:docId w15:val="{046D7020-B7A3-4AC9-A2B0-311E4AE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5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B0524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B0524"/>
    <w:pPr>
      <w:jc w:val="center"/>
    </w:pPr>
    <w:rPr>
      <w:b/>
      <w:bCs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EB0524"/>
    <w:rPr>
      <w:rFonts w:ascii="Times New Roman" w:eastAsia="Times New Roman" w:hAnsi="Times New Roman" w:cs="Times New Roman"/>
      <w:b/>
      <w:bCs/>
      <w:sz w:val="36"/>
    </w:rPr>
  </w:style>
  <w:style w:type="character" w:styleId="SubtleEmphasis">
    <w:name w:val="Subtle Emphasis"/>
    <w:basedOn w:val="DefaultParagraphFont"/>
    <w:uiPriority w:val="19"/>
    <w:qFormat/>
    <w:rsid w:val="00427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0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D340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D340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D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B745E"/>
    <w:rPr>
      <w:rFonts w:ascii="Calibri" w:eastAsiaTheme="minorHAnsi" w:hAnsi="Calibri" w:cs="Calibr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B745E"/>
    <w:rPr>
      <w:rFonts w:ascii="Calibri" w:hAnsi="Calibri" w:cs="Calibri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6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9C8D-9181-41FE-86B5-441D3FB6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</dc:creator>
  <cp:keywords/>
  <dc:description/>
  <cp:lastModifiedBy>Alison Kennedy</cp:lastModifiedBy>
  <cp:revision>9</cp:revision>
  <cp:lastPrinted>2021-01-11T20:46:00Z</cp:lastPrinted>
  <dcterms:created xsi:type="dcterms:W3CDTF">2023-08-02T16:01:00Z</dcterms:created>
  <dcterms:modified xsi:type="dcterms:W3CDTF">2023-08-17T14:32:00Z</dcterms:modified>
</cp:coreProperties>
</file>