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6A" w:rsidRDefault="000B7F79" w:rsidP="00491DEB">
      <w:pPr>
        <w:jc w:val="both"/>
        <w:rPr>
          <w:sz w:val="22"/>
          <w:szCs w:val="22"/>
        </w:rPr>
      </w:pPr>
      <w:r>
        <w:rPr>
          <w:smallCaps/>
          <w:noProof/>
          <w:sz w:val="22"/>
          <w:szCs w:val="22"/>
        </w:rPr>
        <mc:AlternateContent>
          <mc:Choice Requires="wps">
            <w:drawing>
              <wp:anchor distT="0" distB="0" distL="114300" distR="114300" simplePos="0" relativeHeight="251659264" behindDoc="0" locked="0" layoutInCell="1" allowOverlap="1">
                <wp:simplePos x="0" y="0"/>
                <wp:positionH relativeFrom="column">
                  <wp:posOffset>643890</wp:posOffset>
                </wp:positionH>
                <wp:positionV relativeFrom="paragraph">
                  <wp:posOffset>-342900</wp:posOffset>
                </wp:positionV>
                <wp:extent cx="54864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50A" w:rsidRPr="00397F87" w:rsidRDefault="0071550A" w:rsidP="00491DEB">
                            <w:pPr>
                              <w:rPr>
                                <w:rFonts w:ascii="Tahoma" w:hAnsi="Tahoma" w:cs="Tahoma"/>
                                <w:sz w:val="24"/>
                                <w:szCs w:val="24"/>
                              </w:rPr>
                            </w:pPr>
                            <w:r w:rsidRPr="00BC0AA2">
                              <w:rPr>
                                <w:rFonts w:ascii="Tahoma" w:hAnsi="Tahoma" w:cs="Tahoma"/>
                                <w:sz w:val="40"/>
                                <w:szCs w:val="40"/>
                              </w:rPr>
                              <w:t>Town of Boylston</w:t>
                            </w:r>
                            <w:r>
                              <w:rPr>
                                <w:rFonts w:ascii="Tahoma" w:hAnsi="Tahoma" w:cs="Tahoma"/>
                                <w:sz w:val="44"/>
                                <w:szCs w:val="44"/>
                              </w:rPr>
                              <w:t xml:space="preserve"> </w:t>
                            </w:r>
                            <w:r>
                              <w:rPr>
                                <w:rFonts w:ascii="Tahoma" w:hAnsi="Tahoma" w:cs="Tahoma"/>
                                <w:sz w:val="24"/>
                                <w:szCs w:val="24"/>
                              </w:rPr>
                              <w:t xml:space="preserve">Planning Board </w:t>
                            </w:r>
                            <w:hyperlink r:id="rId9" w:history="1">
                              <w:r w:rsidRPr="00326104">
                                <w:rPr>
                                  <w:rStyle w:val="Hyperlink"/>
                                  <w:rFonts w:ascii="Tahoma" w:hAnsi="Tahoma" w:cs="Tahoma"/>
                                  <w:sz w:val="16"/>
                                  <w:szCs w:val="16"/>
                                </w:rPr>
                                <w:t>planning@boylston-ma.gov</w:t>
                              </w:r>
                            </w:hyperlink>
                            <w:r>
                              <w:rPr>
                                <w:rFonts w:ascii="Tahoma" w:hAnsi="Tahoma" w:cs="Tahoma"/>
                                <w:sz w:val="24"/>
                                <w:szCs w:val="24"/>
                              </w:rPr>
                              <w:t xml:space="preserve"> </w:t>
                            </w:r>
                          </w:p>
                          <w:p w:rsidR="0071550A" w:rsidRDefault="0071550A" w:rsidP="00491DEB">
                            <w:pPr>
                              <w:jc w:val="both"/>
                              <w:rPr>
                                <w:rFonts w:ascii="Tahoma" w:hAnsi="Tahoma" w:cs="Tahoma"/>
                              </w:rPr>
                            </w:pPr>
                            <w:r>
                              <w:rPr>
                                <w:rFonts w:ascii="Tahoma" w:hAnsi="Tahoma" w:cs="Tahoma"/>
                              </w:rPr>
                              <w:t xml:space="preserve"> </w:t>
                            </w:r>
                            <w:r w:rsidRPr="00BC0AA2">
                              <w:rPr>
                                <w:rFonts w:ascii="Tahoma" w:hAnsi="Tahoma" w:cs="Tahoma"/>
                              </w:rPr>
                              <w:t>221 Main Street, Boylston MA 01505 ** Telephone (508) 869</w:t>
                            </w:r>
                            <w:r>
                              <w:rPr>
                                <w:rFonts w:ascii="Tahoma" w:hAnsi="Tahoma" w:cs="Tahoma"/>
                              </w:rPr>
                              <w:t>-6019</w:t>
                            </w:r>
                            <w:r w:rsidRPr="00BC0AA2">
                              <w:rPr>
                                <w:rFonts w:ascii="Tahoma" w:hAnsi="Tahoma" w:cs="Tahoma"/>
                              </w:rPr>
                              <w:t xml:space="preserve"> ** Fax (508) 869-6210</w:t>
                            </w:r>
                          </w:p>
                          <w:p w:rsidR="0071550A" w:rsidRDefault="0071550A" w:rsidP="00491DEB">
                            <w:pPr>
                              <w:jc w:val="both"/>
                              <w:rPr>
                                <w:rFonts w:ascii="Tahoma" w:hAnsi="Tahoma" w:cs="Tahoma"/>
                              </w:rPr>
                            </w:pPr>
                          </w:p>
                          <w:p w:rsidR="0071550A" w:rsidRDefault="0071550A" w:rsidP="00491DEB">
                            <w:pPr>
                              <w:jc w:val="both"/>
                              <w:rPr>
                                <w:rFonts w:ascii="Tahoma" w:hAnsi="Tahoma" w:cs="Tahoma"/>
                              </w:rPr>
                            </w:pPr>
                          </w:p>
                          <w:p w:rsidR="0071550A" w:rsidRDefault="0071550A" w:rsidP="00491DEB">
                            <w:pPr>
                              <w:jc w:val="both"/>
                              <w:rPr>
                                <w:rFonts w:ascii="Tahoma" w:hAnsi="Tahoma" w:cs="Tahoma"/>
                              </w:rPr>
                            </w:pPr>
                          </w:p>
                          <w:p w:rsidR="0071550A" w:rsidRDefault="0071550A" w:rsidP="00491DEB">
                            <w:pPr>
                              <w:jc w:val="both"/>
                              <w:rPr>
                                <w:rFonts w:ascii="Tahoma" w:hAnsi="Tahoma" w:cs="Tahoma"/>
                              </w:rPr>
                            </w:pPr>
                          </w:p>
                          <w:p w:rsidR="0071550A" w:rsidRPr="00BC0AA2" w:rsidRDefault="0071550A" w:rsidP="00491DEB">
                            <w:pPr>
                              <w:jc w:val="both"/>
                              <w:rPr>
                                <w:rFonts w:ascii="Tahoma" w:hAnsi="Tahoma" w:cs="Tahoma"/>
                              </w:rPr>
                            </w:pPr>
                            <w:r w:rsidRPr="00BC0AA2">
                              <w:rPr>
                                <w:rFonts w:ascii="Tahoma" w:hAnsi="Tahoma" w:cs="Tahoma"/>
                              </w:rPr>
                              <w:t xml:space="preserve"> </w:t>
                            </w:r>
                          </w:p>
                          <w:p w:rsidR="0071550A" w:rsidRPr="00397F87" w:rsidRDefault="0071550A" w:rsidP="00491DEB">
                            <w:pPr>
                              <w:jc w:val="both"/>
                              <w:rPr>
                                <w:rFonts w:ascii="Tahoma" w:hAnsi="Tahoma" w:cs="Tahoma"/>
                              </w:rPr>
                            </w:pPr>
                            <w:r>
                              <w:t xml:space="preserve"> </w:t>
                            </w:r>
                          </w:p>
                          <w:p w:rsidR="0071550A" w:rsidRPr="00397F87" w:rsidRDefault="0071550A" w:rsidP="00491DEB">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50.7pt;margin-top:-27pt;width:6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Gr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" filled="f" stroked="f">
                <v:textbox>
                  <w:txbxContent>
                    <w:p w:rsidR="0071550A" w:rsidRPr="00397F87" w:rsidRDefault="0071550A" w:rsidP="00491DEB">
                      <w:pPr>
                        <w:rPr>
                          <w:rFonts w:ascii="Tahoma" w:hAnsi="Tahoma" w:cs="Tahoma"/>
                          <w:sz w:val="24"/>
                          <w:szCs w:val="24"/>
                        </w:rPr>
                      </w:pPr>
                      <w:r w:rsidRPr="00BC0AA2">
                        <w:rPr>
                          <w:rFonts w:ascii="Tahoma" w:hAnsi="Tahoma" w:cs="Tahoma"/>
                          <w:sz w:val="40"/>
                          <w:szCs w:val="40"/>
                        </w:rPr>
                        <w:t>Town of Boylston</w:t>
                      </w:r>
                      <w:r>
                        <w:rPr>
                          <w:rFonts w:ascii="Tahoma" w:hAnsi="Tahoma" w:cs="Tahoma"/>
                          <w:sz w:val="44"/>
                          <w:szCs w:val="44"/>
                        </w:rPr>
                        <w:t xml:space="preserve"> </w:t>
                      </w:r>
                      <w:r>
                        <w:rPr>
                          <w:rFonts w:ascii="Tahoma" w:hAnsi="Tahoma" w:cs="Tahoma"/>
                          <w:sz w:val="24"/>
                          <w:szCs w:val="24"/>
                        </w:rPr>
                        <w:t xml:space="preserve">Planning Board </w:t>
                      </w:r>
                      <w:hyperlink r:id="rId10" w:history="1">
                        <w:r w:rsidRPr="00326104">
                          <w:rPr>
                            <w:rStyle w:val="Hyperlink"/>
                            <w:rFonts w:ascii="Tahoma" w:hAnsi="Tahoma" w:cs="Tahoma"/>
                            <w:sz w:val="16"/>
                            <w:szCs w:val="16"/>
                          </w:rPr>
                          <w:t>planning@boylston-ma.gov</w:t>
                        </w:r>
                      </w:hyperlink>
                      <w:r>
                        <w:rPr>
                          <w:rFonts w:ascii="Tahoma" w:hAnsi="Tahoma" w:cs="Tahoma"/>
                          <w:sz w:val="24"/>
                          <w:szCs w:val="24"/>
                        </w:rPr>
                        <w:t xml:space="preserve"> </w:t>
                      </w:r>
                    </w:p>
                    <w:p w:rsidR="0071550A" w:rsidRDefault="0071550A" w:rsidP="00491DEB">
                      <w:pPr>
                        <w:jc w:val="both"/>
                        <w:rPr>
                          <w:rFonts w:ascii="Tahoma" w:hAnsi="Tahoma" w:cs="Tahoma"/>
                        </w:rPr>
                      </w:pPr>
                      <w:r>
                        <w:rPr>
                          <w:rFonts w:ascii="Tahoma" w:hAnsi="Tahoma" w:cs="Tahoma"/>
                        </w:rPr>
                        <w:t xml:space="preserve"> </w:t>
                      </w:r>
                      <w:r w:rsidRPr="00BC0AA2">
                        <w:rPr>
                          <w:rFonts w:ascii="Tahoma" w:hAnsi="Tahoma" w:cs="Tahoma"/>
                        </w:rPr>
                        <w:t>221 Main Street, Boylston MA 01505 ** Telephone (508) 869</w:t>
                      </w:r>
                      <w:r>
                        <w:rPr>
                          <w:rFonts w:ascii="Tahoma" w:hAnsi="Tahoma" w:cs="Tahoma"/>
                        </w:rPr>
                        <w:t>-6019</w:t>
                      </w:r>
                      <w:r w:rsidRPr="00BC0AA2">
                        <w:rPr>
                          <w:rFonts w:ascii="Tahoma" w:hAnsi="Tahoma" w:cs="Tahoma"/>
                        </w:rPr>
                        <w:t xml:space="preserve"> ** Fax (508) 869-6210</w:t>
                      </w:r>
                    </w:p>
                    <w:p w:rsidR="0071550A" w:rsidRDefault="0071550A" w:rsidP="00491DEB">
                      <w:pPr>
                        <w:jc w:val="both"/>
                        <w:rPr>
                          <w:rFonts w:ascii="Tahoma" w:hAnsi="Tahoma" w:cs="Tahoma"/>
                        </w:rPr>
                      </w:pPr>
                    </w:p>
                    <w:p w:rsidR="0071550A" w:rsidRDefault="0071550A" w:rsidP="00491DEB">
                      <w:pPr>
                        <w:jc w:val="both"/>
                        <w:rPr>
                          <w:rFonts w:ascii="Tahoma" w:hAnsi="Tahoma" w:cs="Tahoma"/>
                        </w:rPr>
                      </w:pPr>
                    </w:p>
                    <w:p w:rsidR="0071550A" w:rsidRDefault="0071550A" w:rsidP="00491DEB">
                      <w:pPr>
                        <w:jc w:val="both"/>
                        <w:rPr>
                          <w:rFonts w:ascii="Tahoma" w:hAnsi="Tahoma" w:cs="Tahoma"/>
                        </w:rPr>
                      </w:pPr>
                    </w:p>
                    <w:p w:rsidR="0071550A" w:rsidRDefault="0071550A" w:rsidP="00491DEB">
                      <w:pPr>
                        <w:jc w:val="both"/>
                        <w:rPr>
                          <w:rFonts w:ascii="Tahoma" w:hAnsi="Tahoma" w:cs="Tahoma"/>
                        </w:rPr>
                      </w:pPr>
                    </w:p>
                    <w:p w:rsidR="0071550A" w:rsidRPr="00BC0AA2" w:rsidRDefault="0071550A" w:rsidP="00491DEB">
                      <w:pPr>
                        <w:jc w:val="both"/>
                        <w:rPr>
                          <w:rFonts w:ascii="Tahoma" w:hAnsi="Tahoma" w:cs="Tahoma"/>
                        </w:rPr>
                      </w:pPr>
                      <w:r w:rsidRPr="00BC0AA2">
                        <w:rPr>
                          <w:rFonts w:ascii="Tahoma" w:hAnsi="Tahoma" w:cs="Tahoma"/>
                        </w:rPr>
                        <w:t xml:space="preserve"> </w:t>
                      </w:r>
                    </w:p>
                    <w:p w:rsidR="0071550A" w:rsidRPr="00397F87" w:rsidRDefault="0071550A" w:rsidP="00491DEB">
                      <w:pPr>
                        <w:jc w:val="both"/>
                        <w:rPr>
                          <w:rFonts w:ascii="Tahoma" w:hAnsi="Tahoma" w:cs="Tahoma"/>
                        </w:rPr>
                      </w:pPr>
                      <w:r>
                        <w:t xml:space="preserve"> </w:t>
                      </w:r>
                    </w:p>
                    <w:p w:rsidR="0071550A" w:rsidRPr="00397F87" w:rsidRDefault="0071550A" w:rsidP="00491DEB">
                      <w:pPr>
                        <w:rPr>
                          <w:rFonts w:ascii="Tahoma" w:hAnsi="Tahoma" w:cs="Tahoma"/>
                        </w:rPr>
                      </w:pPr>
                    </w:p>
                  </w:txbxContent>
                </v:textbox>
              </v:shape>
            </w:pict>
          </mc:Fallback>
        </mc:AlternateContent>
      </w:r>
    </w:p>
    <w:p w:rsidR="00491DEB" w:rsidRPr="00907254" w:rsidRDefault="00491DEB" w:rsidP="00491DEB">
      <w:pPr>
        <w:jc w:val="both"/>
        <w:rPr>
          <w:sz w:val="22"/>
          <w:szCs w:val="22"/>
        </w:rPr>
      </w:pPr>
      <w:r w:rsidRPr="00907254">
        <w:rPr>
          <w:smallCaps/>
          <w:noProof/>
          <w:sz w:val="22"/>
          <w:szCs w:val="22"/>
        </w:rPr>
        <w:drawing>
          <wp:anchor distT="0" distB="0" distL="114300" distR="114300" simplePos="0" relativeHeight="251660288" behindDoc="1" locked="0" layoutInCell="1" allowOverlap="1">
            <wp:simplePos x="0" y="0"/>
            <wp:positionH relativeFrom="page">
              <wp:posOffset>609600</wp:posOffset>
            </wp:positionH>
            <wp:positionV relativeFrom="page">
              <wp:posOffset>466725</wp:posOffset>
            </wp:positionV>
            <wp:extent cx="946605" cy="981075"/>
            <wp:effectExtent l="0" t="0" r="6350" b="0"/>
            <wp:wrapTopAndBottom/>
            <wp:docPr id="1" name="Picture 1" descr="Seal of Town of Boylsto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of Town of Boylston, MA"/>
                    <pic:cNvPicPr>
                      <a:picLocks noChangeAspect="1" noChangeArrowheads="1"/>
                    </pic:cNvPicPr>
                  </pic:nvPicPr>
                  <pic:blipFill>
                    <a:blip r:embed="rId11" cstate="print">
                      <a:extLst>
                        <a:ext uri="{28A0092B-C50C-407E-A947-70E740481C1C}">
                          <a14:useLocalDpi xmlns:a14="http://schemas.microsoft.com/office/drawing/2010/main" val="0"/>
                        </a:ext>
                      </a:extLst>
                    </a:blip>
                    <a:srcRect l="4616"/>
                    <a:stretch>
                      <a:fillRect/>
                    </a:stretch>
                  </pic:blipFill>
                  <pic:spPr bwMode="auto">
                    <a:xfrm>
                      <a:off x="0" y="0"/>
                      <a:ext cx="949170" cy="983734"/>
                    </a:xfrm>
                    <a:prstGeom prst="rect">
                      <a:avLst/>
                    </a:prstGeom>
                    <a:noFill/>
                    <a:ln>
                      <a:noFill/>
                    </a:ln>
                  </pic:spPr>
                </pic:pic>
              </a:graphicData>
            </a:graphic>
          </wp:anchor>
        </w:drawing>
      </w:r>
    </w:p>
    <w:p w:rsidR="00491DEB" w:rsidRPr="00907254" w:rsidRDefault="00491DEB" w:rsidP="00491DEB">
      <w:pPr>
        <w:jc w:val="center"/>
        <w:rPr>
          <w:b/>
          <w:sz w:val="22"/>
          <w:szCs w:val="22"/>
        </w:rPr>
      </w:pPr>
      <w:r w:rsidRPr="00907254">
        <w:rPr>
          <w:b/>
          <w:sz w:val="22"/>
          <w:szCs w:val="22"/>
        </w:rPr>
        <w:t>MEETING MINUTES</w:t>
      </w:r>
    </w:p>
    <w:p w:rsidR="00491DEB" w:rsidRDefault="00FB2F2D" w:rsidP="00022D5E">
      <w:pPr>
        <w:jc w:val="center"/>
        <w:rPr>
          <w:b/>
          <w:sz w:val="22"/>
          <w:szCs w:val="22"/>
        </w:rPr>
      </w:pPr>
      <w:r>
        <w:rPr>
          <w:b/>
          <w:sz w:val="22"/>
          <w:szCs w:val="22"/>
        </w:rPr>
        <w:t>Monday, January 9, 2017</w:t>
      </w:r>
    </w:p>
    <w:p w:rsidR="00AA61D2" w:rsidRDefault="00AA61D2" w:rsidP="00022D5E">
      <w:pPr>
        <w:jc w:val="center"/>
        <w:rPr>
          <w:b/>
          <w:sz w:val="22"/>
          <w:szCs w:val="22"/>
        </w:rPr>
      </w:pPr>
    </w:p>
    <w:p w:rsidR="00AA61D2" w:rsidRPr="00907254" w:rsidRDefault="00AA61D2" w:rsidP="00022D5E">
      <w:pPr>
        <w:jc w:val="center"/>
        <w:rPr>
          <w:b/>
          <w:sz w:val="22"/>
          <w:szCs w:val="22"/>
        </w:rPr>
      </w:pPr>
    </w:p>
    <w:p w:rsidR="00491DEB" w:rsidRPr="00907254" w:rsidRDefault="00AA61D2" w:rsidP="00AA61D2">
      <w:pPr>
        <w:ind w:left="720"/>
        <w:jc w:val="both"/>
        <w:rPr>
          <w:b/>
          <w:sz w:val="22"/>
          <w:szCs w:val="22"/>
        </w:rPr>
      </w:pPr>
      <w:r>
        <w:rPr>
          <w:b/>
          <w:sz w:val="22"/>
          <w:szCs w:val="22"/>
        </w:rPr>
        <w:t>CHAIRMAN:</w:t>
      </w:r>
      <w:r>
        <w:rPr>
          <w:b/>
          <w:sz w:val="22"/>
          <w:szCs w:val="22"/>
        </w:rPr>
        <w:tab/>
        <w:t xml:space="preserve">          </w:t>
      </w:r>
      <w:r w:rsidR="00491DEB" w:rsidRPr="00907254">
        <w:rPr>
          <w:b/>
          <w:sz w:val="22"/>
          <w:szCs w:val="22"/>
        </w:rPr>
        <w:t xml:space="preserve">         </w:t>
      </w:r>
      <w:r w:rsidR="00710C8A">
        <w:rPr>
          <w:b/>
          <w:sz w:val="22"/>
          <w:szCs w:val="22"/>
        </w:rPr>
        <w:t xml:space="preserve">  </w:t>
      </w:r>
      <w:r w:rsidR="00491DEB" w:rsidRPr="00907254">
        <w:rPr>
          <w:b/>
          <w:sz w:val="22"/>
          <w:szCs w:val="22"/>
        </w:rPr>
        <w:t>Richard Baker</w:t>
      </w:r>
    </w:p>
    <w:p w:rsidR="00491DEB" w:rsidRDefault="00907254" w:rsidP="00491DEB">
      <w:pPr>
        <w:jc w:val="both"/>
        <w:rPr>
          <w:b/>
          <w:sz w:val="22"/>
          <w:szCs w:val="22"/>
        </w:rPr>
      </w:pPr>
      <w:r>
        <w:rPr>
          <w:b/>
          <w:sz w:val="22"/>
          <w:szCs w:val="22"/>
        </w:rPr>
        <w:tab/>
        <w:t xml:space="preserve">MEMBERS PRESENT:    </w:t>
      </w:r>
      <w:r w:rsidR="00D53EBB">
        <w:rPr>
          <w:b/>
          <w:sz w:val="22"/>
          <w:szCs w:val="22"/>
        </w:rPr>
        <w:t xml:space="preserve"> </w:t>
      </w:r>
      <w:r>
        <w:rPr>
          <w:b/>
          <w:sz w:val="22"/>
          <w:szCs w:val="22"/>
        </w:rPr>
        <w:t xml:space="preserve"> </w:t>
      </w:r>
      <w:r w:rsidR="00710C8A">
        <w:rPr>
          <w:b/>
          <w:sz w:val="22"/>
          <w:szCs w:val="22"/>
        </w:rPr>
        <w:t xml:space="preserve">Kim Ames, </w:t>
      </w:r>
      <w:r w:rsidR="00FB2F2D">
        <w:rPr>
          <w:b/>
          <w:sz w:val="22"/>
          <w:szCs w:val="22"/>
        </w:rPr>
        <w:t xml:space="preserve">Laurie Levy, William </w:t>
      </w:r>
      <w:proofErr w:type="spellStart"/>
      <w:r w:rsidR="00FB2F2D">
        <w:rPr>
          <w:b/>
          <w:sz w:val="22"/>
          <w:szCs w:val="22"/>
        </w:rPr>
        <w:t>Manter</w:t>
      </w:r>
      <w:proofErr w:type="spellEnd"/>
      <w:r w:rsidR="00491DEB" w:rsidRPr="00907254">
        <w:rPr>
          <w:b/>
          <w:sz w:val="22"/>
          <w:szCs w:val="22"/>
        </w:rPr>
        <w:t xml:space="preserve"> </w:t>
      </w:r>
    </w:p>
    <w:p w:rsidR="00491DEB" w:rsidRDefault="00710C8A" w:rsidP="00491DEB">
      <w:pPr>
        <w:jc w:val="both"/>
        <w:rPr>
          <w:b/>
          <w:sz w:val="22"/>
          <w:szCs w:val="22"/>
        </w:rPr>
      </w:pPr>
      <w:r>
        <w:rPr>
          <w:b/>
          <w:sz w:val="22"/>
          <w:szCs w:val="22"/>
        </w:rPr>
        <w:tab/>
        <w:t xml:space="preserve">ASSOCIATE MEMBER:   </w:t>
      </w:r>
      <w:r w:rsidR="00D53EBB">
        <w:rPr>
          <w:b/>
          <w:sz w:val="22"/>
          <w:szCs w:val="22"/>
        </w:rPr>
        <w:t xml:space="preserve"> </w:t>
      </w:r>
      <w:r w:rsidR="00720444">
        <w:rPr>
          <w:b/>
          <w:sz w:val="22"/>
          <w:szCs w:val="22"/>
        </w:rPr>
        <w:t xml:space="preserve">Ralph Viscomi </w:t>
      </w:r>
    </w:p>
    <w:p w:rsidR="00FB2F2D" w:rsidRPr="00907254" w:rsidRDefault="00FB2F2D" w:rsidP="00491DEB">
      <w:pPr>
        <w:jc w:val="both"/>
        <w:rPr>
          <w:b/>
          <w:sz w:val="22"/>
          <w:szCs w:val="22"/>
        </w:rPr>
      </w:pPr>
      <w:r>
        <w:rPr>
          <w:b/>
          <w:sz w:val="22"/>
          <w:szCs w:val="22"/>
        </w:rPr>
        <w:tab/>
        <w:t>MEMBERS ABSENT:</w:t>
      </w:r>
      <w:r>
        <w:rPr>
          <w:b/>
          <w:sz w:val="22"/>
          <w:szCs w:val="22"/>
        </w:rPr>
        <w:tab/>
        <w:t xml:space="preserve">        Judith White</w:t>
      </w:r>
    </w:p>
    <w:p w:rsidR="00491DEB" w:rsidRPr="00907254" w:rsidRDefault="00491DEB" w:rsidP="00491DEB">
      <w:pPr>
        <w:jc w:val="both"/>
        <w:rPr>
          <w:b/>
          <w:sz w:val="22"/>
          <w:szCs w:val="22"/>
        </w:rPr>
      </w:pPr>
      <w:r w:rsidRPr="00907254">
        <w:rPr>
          <w:b/>
          <w:sz w:val="22"/>
          <w:szCs w:val="22"/>
        </w:rPr>
        <w:tab/>
        <w:t>RECORDER:</w:t>
      </w:r>
      <w:r w:rsidRPr="00907254">
        <w:rPr>
          <w:b/>
          <w:sz w:val="22"/>
          <w:szCs w:val="22"/>
        </w:rPr>
        <w:tab/>
      </w:r>
      <w:r w:rsidRPr="00907254">
        <w:rPr>
          <w:b/>
          <w:sz w:val="22"/>
          <w:szCs w:val="22"/>
        </w:rPr>
        <w:tab/>
        <w:t xml:space="preserve"> </w:t>
      </w:r>
      <w:r w:rsidR="00907254">
        <w:rPr>
          <w:b/>
          <w:sz w:val="22"/>
          <w:szCs w:val="22"/>
        </w:rPr>
        <w:t xml:space="preserve">    </w:t>
      </w:r>
      <w:r w:rsidR="00D53EBB">
        <w:rPr>
          <w:b/>
          <w:sz w:val="22"/>
          <w:szCs w:val="22"/>
        </w:rPr>
        <w:t xml:space="preserve"> </w:t>
      </w:r>
      <w:r w:rsidR="00907254">
        <w:rPr>
          <w:b/>
          <w:sz w:val="22"/>
          <w:szCs w:val="22"/>
        </w:rPr>
        <w:t xml:space="preserve"> </w:t>
      </w:r>
      <w:r w:rsidR="00710C8A">
        <w:rPr>
          <w:b/>
          <w:sz w:val="22"/>
          <w:szCs w:val="22"/>
        </w:rPr>
        <w:t xml:space="preserve"> </w:t>
      </w:r>
      <w:r w:rsidRPr="00907254">
        <w:rPr>
          <w:b/>
          <w:sz w:val="22"/>
          <w:szCs w:val="22"/>
        </w:rPr>
        <w:t>Nina Gardner</w:t>
      </w:r>
    </w:p>
    <w:p w:rsidR="00491DEB" w:rsidRPr="00CD6A25" w:rsidRDefault="00E70E22" w:rsidP="00D135B7">
      <w:pPr>
        <w:jc w:val="both"/>
        <w:rPr>
          <w:b/>
          <w:sz w:val="24"/>
          <w:szCs w:val="24"/>
        </w:rPr>
      </w:pPr>
      <w:r>
        <w:rPr>
          <w:b/>
          <w:sz w:val="24"/>
          <w:szCs w:val="24"/>
        </w:rPr>
        <w:t xml:space="preserve"> </w:t>
      </w:r>
    </w:p>
    <w:p w:rsidR="00A30674" w:rsidRDefault="00491DEB" w:rsidP="00FB2F2D">
      <w:pPr>
        <w:pStyle w:val="NoSpacing"/>
        <w:jc w:val="both"/>
        <w:rPr>
          <w:rFonts w:ascii="Times New Roman" w:hAnsi="Times New Roman" w:cs="Times New Roman"/>
          <w:sz w:val="24"/>
          <w:szCs w:val="24"/>
        </w:rPr>
      </w:pPr>
      <w:r w:rsidRPr="00CD6A25">
        <w:rPr>
          <w:rFonts w:ascii="Times New Roman" w:hAnsi="Times New Roman" w:cs="Times New Roman"/>
          <w:sz w:val="24"/>
          <w:szCs w:val="24"/>
        </w:rPr>
        <w:t xml:space="preserve">Mr. Baker called the meeting to order at </w:t>
      </w:r>
      <w:r w:rsidR="00FB2F2D">
        <w:rPr>
          <w:rFonts w:ascii="Times New Roman" w:hAnsi="Times New Roman" w:cs="Times New Roman"/>
          <w:sz w:val="24"/>
          <w:szCs w:val="24"/>
        </w:rPr>
        <w:t>7:05 p.m.  The board reviewed the meeting minutes of December 5, 2016.  Ms. Levy motioned to approve the minutes with changes as suggested by</w:t>
      </w:r>
    </w:p>
    <w:p w:rsidR="00FB2F2D" w:rsidRDefault="00FB2F2D" w:rsidP="00FB2F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Mr. Viscomi.  Mr. </w:t>
      </w:r>
      <w:proofErr w:type="spellStart"/>
      <w:r>
        <w:rPr>
          <w:rFonts w:ascii="Times New Roman" w:hAnsi="Times New Roman" w:cs="Times New Roman"/>
          <w:sz w:val="24"/>
          <w:szCs w:val="24"/>
        </w:rPr>
        <w:t>Manter</w:t>
      </w:r>
      <w:proofErr w:type="spellEnd"/>
      <w:r>
        <w:rPr>
          <w:rFonts w:ascii="Times New Roman" w:hAnsi="Times New Roman" w:cs="Times New Roman"/>
          <w:sz w:val="24"/>
          <w:szCs w:val="24"/>
        </w:rPr>
        <w:t xml:space="preserve"> seconded; all voted in favor.</w:t>
      </w:r>
    </w:p>
    <w:p w:rsidR="00FB2F2D" w:rsidRDefault="00FB2F2D" w:rsidP="00FB2F2D">
      <w:pPr>
        <w:pStyle w:val="NoSpacing"/>
        <w:jc w:val="both"/>
        <w:rPr>
          <w:rFonts w:ascii="Times New Roman" w:hAnsi="Times New Roman" w:cs="Times New Roman"/>
          <w:sz w:val="24"/>
          <w:szCs w:val="24"/>
        </w:rPr>
      </w:pPr>
    </w:p>
    <w:p w:rsidR="005C468D" w:rsidRDefault="00FB2F2D" w:rsidP="00FB2F2D">
      <w:pPr>
        <w:pStyle w:val="NoSpacing"/>
        <w:jc w:val="both"/>
        <w:rPr>
          <w:rFonts w:ascii="Times New Roman" w:hAnsi="Times New Roman" w:cs="Times New Roman"/>
          <w:sz w:val="24"/>
          <w:szCs w:val="24"/>
        </w:rPr>
      </w:pPr>
      <w:proofErr w:type="spellStart"/>
      <w:r w:rsidRPr="00FB2F2D">
        <w:rPr>
          <w:rFonts w:ascii="Times New Roman" w:hAnsi="Times New Roman" w:cs="Times New Roman"/>
          <w:b/>
          <w:sz w:val="24"/>
          <w:szCs w:val="24"/>
          <w:u w:val="single"/>
        </w:rPr>
        <w:t>ANR</w:t>
      </w:r>
      <w:proofErr w:type="spellEnd"/>
      <w:r w:rsidRPr="00FB2F2D">
        <w:rPr>
          <w:rFonts w:ascii="Times New Roman" w:hAnsi="Times New Roman" w:cs="Times New Roman"/>
          <w:b/>
          <w:sz w:val="24"/>
          <w:szCs w:val="24"/>
          <w:u w:val="single"/>
        </w:rPr>
        <w:t xml:space="preserve"> </w:t>
      </w:r>
      <w:proofErr w:type="spellStart"/>
      <w:r w:rsidRPr="00FB2F2D">
        <w:rPr>
          <w:rFonts w:ascii="Times New Roman" w:hAnsi="Times New Roman" w:cs="Times New Roman"/>
          <w:b/>
          <w:sz w:val="24"/>
          <w:szCs w:val="24"/>
          <w:u w:val="single"/>
        </w:rPr>
        <w:t>Scannell</w:t>
      </w:r>
      <w:proofErr w:type="spellEnd"/>
      <w:r w:rsidRPr="00FB2F2D">
        <w:rPr>
          <w:rFonts w:ascii="Times New Roman" w:hAnsi="Times New Roman" w:cs="Times New Roman"/>
          <w:b/>
          <w:sz w:val="24"/>
          <w:szCs w:val="24"/>
          <w:u w:val="single"/>
        </w:rPr>
        <w:t xml:space="preserve"> Properties</w:t>
      </w:r>
      <w:r w:rsidR="00DA251C">
        <w:rPr>
          <w:rFonts w:ascii="Times New Roman" w:hAnsi="Times New Roman" w:cs="Times New Roman"/>
          <w:sz w:val="24"/>
          <w:szCs w:val="24"/>
        </w:rPr>
        <w:t xml:space="preserve">-The Board reviewed an </w:t>
      </w:r>
      <w:proofErr w:type="spellStart"/>
      <w:r w:rsidR="00DA251C">
        <w:rPr>
          <w:rFonts w:ascii="Times New Roman" w:hAnsi="Times New Roman" w:cs="Times New Roman"/>
          <w:sz w:val="24"/>
          <w:szCs w:val="24"/>
        </w:rPr>
        <w:t>ANR</w:t>
      </w:r>
      <w:proofErr w:type="spellEnd"/>
      <w:r w:rsidR="00DA251C">
        <w:rPr>
          <w:rFonts w:ascii="Times New Roman" w:hAnsi="Times New Roman" w:cs="Times New Roman"/>
          <w:sz w:val="24"/>
          <w:szCs w:val="24"/>
        </w:rPr>
        <w:t xml:space="preserve"> </w:t>
      </w:r>
      <w:r>
        <w:rPr>
          <w:rFonts w:ascii="Times New Roman" w:hAnsi="Times New Roman" w:cs="Times New Roman"/>
          <w:sz w:val="24"/>
          <w:szCs w:val="24"/>
        </w:rPr>
        <w:t xml:space="preserve">plan of land owned by </w:t>
      </w:r>
      <w:proofErr w:type="spellStart"/>
      <w:r>
        <w:rPr>
          <w:rFonts w:ascii="Times New Roman" w:hAnsi="Times New Roman" w:cs="Times New Roman"/>
          <w:sz w:val="24"/>
          <w:szCs w:val="24"/>
        </w:rPr>
        <w:t>DMG</w:t>
      </w:r>
      <w:proofErr w:type="spellEnd"/>
      <w:r>
        <w:rPr>
          <w:rFonts w:ascii="Times New Roman" w:hAnsi="Times New Roman" w:cs="Times New Roman"/>
          <w:sz w:val="24"/>
          <w:szCs w:val="24"/>
        </w:rPr>
        <w:t xml:space="preserve"> realty in Boylston, MA.  It </w:t>
      </w:r>
      <w:r w:rsidR="00DA251C">
        <w:rPr>
          <w:rFonts w:ascii="Times New Roman" w:hAnsi="Times New Roman" w:cs="Times New Roman"/>
          <w:sz w:val="24"/>
          <w:szCs w:val="24"/>
        </w:rPr>
        <w:t>shows</w:t>
      </w:r>
      <w:r>
        <w:rPr>
          <w:rFonts w:ascii="Times New Roman" w:hAnsi="Times New Roman" w:cs="Times New Roman"/>
          <w:sz w:val="24"/>
          <w:szCs w:val="24"/>
        </w:rPr>
        <w:t xml:space="preserve"> 2.2 acres of land which will be added to the adjacen</w:t>
      </w:r>
      <w:r w:rsidR="005C468D">
        <w:rPr>
          <w:rFonts w:ascii="Times New Roman" w:hAnsi="Times New Roman" w:cs="Times New Roman"/>
          <w:sz w:val="24"/>
          <w:szCs w:val="24"/>
        </w:rPr>
        <w:t xml:space="preserve">t land owned by the </w:t>
      </w:r>
      <w:proofErr w:type="spellStart"/>
      <w:r w:rsidR="005C468D">
        <w:rPr>
          <w:rFonts w:ascii="Times New Roman" w:hAnsi="Times New Roman" w:cs="Times New Roman"/>
          <w:sz w:val="24"/>
          <w:szCs w:val="24"/>
        </w:rPr>
        <w:t>Dipilatos</w:t>
      </w:r>
      <w:proofErr w:type="spellEnd"/>
      <w:r w:rsidR="005C468D">
        <w:rPr>
          <w:rFonts w:ascii="Times New Roman" w:hAnsi="Times New Roman" w:cs="Times New Roman"/>
          <w:sz w:val="24"/>
          <w:szCs w:val="24"/>
        </w:rPr>
        <w:t xml:space="preserve">.  Mr. </w:t>
      </w:r>
      <w:proofErr w:type="spellStart"/>
      <w:r w:rsidR="005C468D">
        <w:rPr>
          <w:rFonts w:ascii="Times New Roman" w:hAnsi="Times New Roman" w:cs="Times New Roman"/>
          <w:sz w:val="24"/>
          <w:szCs w:val="24"/>
        </w:rPr>
        <w:t>Manter</w:t>
      </w:r>
      <w:proofErr w:type="spellEnd"/>
      <w:r w:rsidR="005C468D">
        <w:rPr>
          <w:rFonts w:ascii="Times New Roman" w:hAnsi="Times New Roman" w:cs="Times New Roman"/>
          <w:sz w:val="24"/>
          <w:szCs w:val="24"/>
        </w:rPr>
        <w:t xml:space="preserve"> motioned to approve the </w:t>
      </w:r>
      <w:r w:rsidR="00DA251C">
        <w:rPr>
          <w:rFonts w:ascii="Times New Roman" w:hAnsi="Times New Roman" w:cs="Times New Roman"/>
          <w:sz w:val="24"/>
          <w:szCs w:val="24"/>
        </w:rPr>
        <w:t>"</w:t>
      </w:r>
      <w:r w:rsidR="005C468D">
        <w:rPr>
          <w:rFonts w:ascii="Times New Roman" w:hAnsi="Times New Roman" w:cs="Times New Roman"/>
          <w:sz w:val="24"/>
          <w:szCs w:val="24"/>
        </w:rPr>
        <w:t xml:space="preserve">Plan of Land owned by </w:t>
      </w:r>
      <w:proofErr w:type="spellStart"/>
      <w:r w:rsidR="005C468D">
        <w:rPr>
          <w:rFonts w:ascii="Times New Roman" w:hAnsi="Times New Roman" w:cs="Times New Roman"/>
          <w:sz w:val="24"/>
          <w:szCs w:val="24"/>
        </w:rPr>
        <w:t>DMG</w:t>
      </w:r>
      <w:proofErr w:type="spellEnd"/>
      <w:r w:rsidR="005C468D">
        <w:rPr>
          <w:rFonts w:ascii="Times New Roman" w:hAnsi="Times New Roman" w:cs="Times New Roman"/>
          <w:sz w:val="24"/>
          <w:szCs w:val="24"/>
        </w:rPr>
        <w:t xml:space="preserve"> Realty </w:t>
      </w:r>
      <w:r w:rsidR="00527061">
        <w:rPr>
          <w:rFonts w:ascii="Times New Roman" w:hAnsi="Times New Roman" w:cs="Times New Roman"/>
          <w:sz w:val="24"/>
          <w:szCs w:val="24"/>
        </w:rPr>
        <w:t>off of Shrewsbury Street in Boylston, MA</w:t>
      </w:r>
      <w:r w:rsidR="00DA251C">
        <w:rPr>
          <w:rFonts w:ascii="Times New Roman" w:hAnsi="Times New Roman" w:cs="Times New Roman"/>
          <w:sz w:val="24"/>
          <w:szCs w:val="24"/>
        </w:rPr>
        <w:t>"</w:t>
      </w:r>
      <w:r w:rsidR="005C468D">
        <w:rPr>
          <w:rFonts w:ascii="Times New Roman" w:hAnsi="Times New Roman" w:cs="Times New Roman"/>
          <w:sz w:val="24"/>
          <w:szCs w:val="24"/>
        </w:rPr>
        <w:t>.  Ms</w:t>
      </w:r>
      <w:r w:rsidR="00477241">
        <w:rPr>
          <w:rFonts w:ascii="Times New Roman" w:hAnsi="Times New Roman" w:cs="Times New Roman"/>
          <w:sz w:val="24"/>
          <w:szCs w:val="24"/>
        </w:rPr>
        <w:t>.</w:t>
      </w:r>
      <w:r w:rsidR="005C468D">
        <w:rPr>
          <w:rFonts w:ascii="Times New Roman" w:hAnsi="Times New Roman" w:cs="Times New Roman"/>
          <w:sz w:val="24"/>
          <w:szCs w:val="24"/>
        </w:rPr>
        <w:t xml:space="preserve"> Levy seconded; all voted in favor.</w:t>
      </w:r>
    </w:p>
    <w:p w:rsidR="005C468D" w:rsidRDefault="005C468D" w:rsidP="00FB2F2D">
      <w:pPr>
        <w:pStyle w:val="NoSpacing"/>
        <w:jc w:val="both"/>
        <w:rPr>
          <w:rFonts w:ascii="Times New Roman" w:hAnsi="Times New Roman" w:cs="Times New Roman"/>
          <w:sz w:val="24"/>
          <w:szCs w:val="24"/>
        </w:rPr>
      </w:pPr>
    </w:p>
    <w:p w:rsidR="005C468D" w:rsidRDefault="00DA251C" w:rsidP="00FB2F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Board reviewed a second </w:t>
      </w:r>
      <w:proofErr w:type="spellStart"/>
      <w:r>
        <w:rPr>
          <w:rFonts w:ascii="Times New Roman" w:hAnsi="Times New Roman" w:cs="Times New Roman"/>
          <w:sz w:val="24"/>
          <w:szCs w:val="24"/>
        </w:rPr>
        <w:t>ANR</w:t>
      </w:r>
      <w:proofErr w:type="spellEnd"/>
      <w:r>
        <w:rPr>
          <w:rFonts w:ascii="Times New Roman" w:hAnsi="Times New Roman" w:cs="Times New Roman"/>
          <w:sz w:val="24"/>
          <w:szCs w:val="24"/>
        </w:rPr>
        <w:t xml:space="preserve">, for </w:t>
      </w:r>
      <w:r w:rsidR="005C468D">
        <w:rPr>
          <w:rFonts w:ascii="Times New Roman" w:hAnsi="Times New Roman" w:cs="Times New Roman"/>
          <w:sz w:val="24"/>
          <w:szCs w:val="24"/>
        </w:rPr>
        <w:t>property owned by Worcester Sand and Gravel.  The land i</w:t>
      </w:r>
      <w:r>
        <w:rPr>
          <w:rFonts w:ascii="Times New Roman" w:hAnsi="Times New Roman" w:cs="Times New Roman"/>
          <w:sz w:val="24"/>
          <w:szCs w:val="24"/>
        </w:rPr>
        <w:t>s being conveyed to join the Fed</w:t>
      </w:r>
      <w:r w:rsidR="005C468D">
        <w:rPr>
          <w:rFonts w:ascii="Times New Roman" w:hAnsi="Times New Roman" w:cs="Times New Roman"/>
          <w:sz w:val="24"/>
          <w:szCs w:val="24"/>
        </w:rPr>
        <w:t xml:space="preserve"> Ex parcel.  I</w:t>
      </w:r>
      <w:r>
        <w:rPr>
          <w:rFonts w:ascii="Times New Roman" w:hAnsi="Times New Roman" w:cs="Times New Roman"/>
          <w:sz w:val="24"/>
          <w:szCs w:val="24"/>
        </w:rPr>
        <w:t xml:space="preserve">t is shown as the </w:t>
      </w:r>
      <w:r w:rsidR="00A827FE">
        <w:rPr>
          <w:rFonts w:ascii="Times New Roman" w:hAnsi="Times New Roman" w:cs="Times New Roman"/>
          <w:sz w:val="24"/>
          <w:szCs w:val="24"/>
        </w:rPr>
        <w:t>triangular</w:t>
      </w:r>
      <w:r w:rsidR="005C468D">
        <w:rPr>
          <w:rFonts w:ascii="Times New Roman" w:hAnsi="Times New Roman" w:cs="Times New Roman"/>
          <w:sz w:val="24"/>
          <w:szCs w:val="24"/>
        </w:rPr>
        <w:t xml:space="preserve"> </w:t>
      </w:r>
      <w:r>
        <w:rPr>
          <w:rFonts w:ascii="Times New Roman" w:hAnsi="Times New Roman" w:cs="Times New Roman"/>
          <w:sz w:val="24"/>
          <w:szCs w:val="24"/>
        </w:rPr>
        <w:t>parcel</w:t>
      </w:r>
      <w:r w:rsidR="005C468D">
        <w:rPr>
          <w:rFonts w:ascii="Times New Roman" w:hAnsi="Times New Roman" w:cs="Times New Roman"/>
          <w:sz w:val="24"/>
          <w:szCs w:val="24"/>
        </w:rPr>
        <w:t xml:space="preserve"> on the plan.</w:t>
      </w:r>
      <w:r>
        <w:rPr>
          <w:rFonts w:ascii="Times New Roman" w:hAnsi="Times New Roman" w:cs="Times New Roman"/>
          <w:sz w:val="24"/>
          <w:szCs w:val="24"/>
        </w:rPr>
        <w:t xml:space="preserve">  </w:t>
      </w:r>
      <w:r w:rsidR="005C468D">
        <w:rPr>
          <w:rFonts w:ascii="Times New Roman" w:hAnsi="Times New Roman" w:cs="Times New Roman"/>
          <w:sz w:val="24"/>
          <w:szCs w:val="24"/>
        </w:rPr>
        <w:t xml:space="preserve">Mr. </w:t>
      </w:r>
      <w:proofErr w:type="spellStart"/>
      <w:r w:rsidR="005C468D">
        <w:rPr>
          <w:rFonts w:ascii="Times New Roman" w:hAnsi="Times New Roman" w:cs="Times New Roman"/>
          <w:sz w:val="24"/>
          <w:szCs w:val="24"/>
        </w:rPr>
        <w:t>Mant</w:t>
      </w:r>
      <w:r>
        <w:rPr>
          <w:rFonts w:ascii="Times New Roman" w:hAnsi="Times New Roman" w:cs="Times New Roman"/>
          <w:sz w:val="24"/>
          <w:szCs w:val="24"/>
        </w:rPr>
        <w:t>er</w:t>
      </w:r>
      <w:proofErr w:type="spellEnd"/>
      <w:r>
        <w:rPr>
          <w:rFonts w:ascii="Times New Roman" w:hAnsi="Times New Roman" w:cs="Times New Roman"/>
          <w:sz w:val="24"/>
          <w:szCs w:val="24"/>
        </w:rPr>
        <w:t xml:space="preserve"> motioned to approve the </w:t>
      </w:r>
      <w:proofErr w:type="spellStart"/>
      <w:r>
        <w:rPr>
          <w:rFonts w:ascii="Times New Roman" w:hAnsi="Times New Roman" w:cs="Times New Roman"/>
          <w:sz w:val="24"/>
          <w:szCs w:val="24"/>
        </w:rPr>
        <w:t>ANR</w:t>
      </w:r>
      <w:proofErr w:type="spellEnd"/>
      <w:r>
        <w:rPr>
          <w:rFonts w:ascii="Times New Roman" w:hAnsi="Times New Roman" w:cs="Times New Roman"/>
          <w:sz w:val="24"/>
          <w:szCs w:val="24"/>
        </w:rPr>
        <w:t xml:space="preserve"> "Plan of L</w:t>
      </w:r>
      <w:r w:rsidR="005C468D">
        <w:rPr>
          <w:rFonts w:ascii="Times New Roman" w:hAnsi="Times New Roman" w:cs="Times New Roman"/>
          <w:sz w:val="24"/>
          <w:szCs w:val="24"/>
        </w:rPr>
        <w:t>and Worcester Sand and Gravel Inc. in Boylston, Mass.</w:t>
      </w:r>
      <w:r>
        <w:rPr>
          <w:rFonts w:ascii="Times New Roman" w:hAnsi="Times New Roman" w:cs="Times New Roman"/>
          <w:sz w:val="24"/>
          <w:szCs w:val="24"/>
        </w:rPr>
        <w:t>"</w:t>
      </w:r>
      <w:r w:rsidR="005C468D">
        <w:rPr>
          <w:rFonts w:ascii="Times New Roman" w:hAnsi="Times New Roman" w:cs="Times New Roman"/>
          <w:sz w:val="24"/>
          <w:szCs w:val="24"/>
        </w:rPr>
        <w:t xml:space="preserve"> </w:t>
      </w:r>
      <w:r>
        <w:rPr>
          <w:rFonts w:ascii="Times New Roman" w:hAnsi="Times New Roman" w:cs="Times New Roman"/>
          <w:sz w:val="24"/>
          <w:szCs w:val="24"/>
        </w:rPr>
        <w:t>and to authorize the Clerk to sign.</w:t>
      </w:r>
      <w:r w:rsidR="005C468D">
        <w:rPr>
          <w:rFonts w:ascii="Times New Roman" w:hAnsi="Times New Roman" w:cs="Times New Roman"/>
          <w:sz w:val="24"/>
          <w:szCs w:val="24"/>
        </w:rPr>
        <w:t xml:space="preserve"> Ms. Levy seconded; all voted in favor.</w:t>
      </w:r>
    </w:p>
    <w:p w:rsidR="005C468D" w:rsidRDefault="005C468D" w:rsidP="00FB2F2D">
      <w:pPr>
        <w:pStyle w:val="NoSpacing"/>
        <w:jc w:val="both"/>
        <w:rPr>
          <w:rFonts w:ascii="Times New Roman" w:hAnsi="Times New Roman" w:cs="Times New Roman"/>
          <w:sz w:val="24"/>
          <w:szCs w:val="24"/>
        </w:rPr>
      </w:pPr>
    </w:p>
    <w:p w:rsidR="00EF3481" w:rsidRPr="00B67463" w:rsidRDefault="00E4375A" w:rsidP="00B67463">
      <w:pPr>
        <w:pStyle w:val="NoSpacing"/>
        <w:jc w:val="both"/>
        <w:rPr>
          <w:rFonts w:ascii="Times New Roman" w:hAnsi="Times New Roman" w:cs="Times New Roman"/>
          <w:sz w:val="24"/>
          <w:szCs w:val="24"/>
        </w:rPr>
      </w:pPr>
      <w:r>
        <w:rPr>
          <w:rFonts w:ascii="Times New Roman" w:hAnsi="Times New Roman" w:cs="Times New Roman"/>
          <w:b/>
          <w:sz w:val="24"/>
          <w:szCs w:val="24"/>
          <w:u w:val="single"/>
        </w:rPr>
        <w:t>Public Hearing-8 Gulf Street</w:t>
      </w:r>
      <w:r w:rsidR="007262C2">
        <w:rPr>
          <w:rFonts w:ascii="Times New Roman" w:hAnsi="Times New Roman" w:cs="Times New Roman"/>
          <w:b/>
          <w:sz w:val="24"/>
          <w:szCs w:val="24"/>
          <w:u w:val="single"/>
        </w:rPr>
        <w:t xml:space="preserve"> Definitive Subdivision Plan-</w:t>
      </w:r>
      <w:r w:rsidR="007262C2">
        <w:rPr>
          <w:rFonts w:ascii="Times New Roman" w:hAnsi="Times New Roman" w:cs="Times New Roman"/>
          <w:sz w:val="24"/>
          <w:szCs w:val="24"/>
        </w:rPr>
        <w:t xml:space="preserve">Louis “Chip” Burkhardt, on behalf of himself, his cousin Heidi </w:t>
      </w:r>
      <w:proofErr w:type="spellStart"/>
      <w:r w:rsidR="007262C2">
        <w:rPr>
          <w:rFonts w:ascii="Times New Roman" w:hAnsi="Times New Roman" w:cs="Times New Roman"/>
          <w:sz w:val="24"/>
          <w:szCs w:val="24"/>
        </w:rPr>
        <w:t>Verock</w:t>
      </w:r>
      <w:proofErr w:type="spellEnd"/>
      <w:r w:rsidR="007262C2">
        <w:rPr>
          <w:rFonts w:ascii="Times New Roman" w:hAnsi="Times New Roman" w:cs="Times New Roman"/>
          <w:sz w:val="24"/>
          <w:szCs w:val="24"/>
        </w:rPr>
        <w:t xml:space="preserve"> and her </w:t>
      </w:r>
      <w:r w:rsidR="005F2E5E">
        <w:rPr>
          <w:rFonts w:ascii="Times New Roman" w:hAnsi="Times New Roman" w:cs="Times New Roman"/>
          <w:sz w:val="24"/>
          <w:szCs w:val="24"/>
        </w:rPr>
        <w:t xml:space="preserve">husband and his cousin, </w:t>
      </w:r>
      <w:r w:rsidR="00A827FE">
        <w:rPr>
          <w:rFonts w:ascii="Times New Roman" w:hAnsi="Times New Roman" w:cs="Times New Roman"/>
          <w:sz w:val="24"/>
          <w:szCs w:val="24"/>
        </w:rPr>
        <w:t>Colleen</w:t>
      </w:r>
      <w:r w:rsidR="005F2E5E">
        <w:rPr>
          <w:rFonts w:ascii="Times New Roman" w:hAnsi="Times New Roman" w:cs="Times New Roman"/>
          <w:sz w:val="24"/>
          <w:szCs w:val="24"/>
        </w:rPr>
        <w:t xml:space="preserve"> s</w:t>
      </w:r>
      <w:r w:rsidR="007262C2">
        <w:rPr>
          <w:rFonts w:ascii="Times New Roman" w:hAnsi="Times New Roman" w:cs="Times New Roman"/>
          <w:sz w:val="24"/>
          <w:szCs w:val="24"/>
        </w:rPr>
        <w:t>ummarized</w:t>
      </w:r>
      <w:r w:rsidR="00113054">
        <w:rPr>
          <w:rFonts w:ascii="Times New Roman" w:hAnsi="Times New Roman" w:cs="Times New Roman"/>
          <w:sz w:val="24"/>
          <w:szCs w:val="24"/>
        </w:rPr>
        <w:t xml:space="preserve"> the project to date</w:t>
      </w:r>
      <w:r w:rsidR="007262C2">
        <w:rPr>
          <w:rFonts w:ascii="Times New Roman" w:hAnsi="Times New Roman" w:cs="Times New Roman"/>
          <w:sz w:val="24"/>
          <w:szCs w:val="24"/>
        </w:rPr>
        <w:t xml:space="preserve">.  They received approval for a preliminary Plan for a </w:t>
      </w:r>
      <w:r w:rsidR="00D926E3">
        <w:rPr>
          <w:rFonts w:ascii="Times New Roman" w:hAnsi="Times New Roman" w:cs="Times New Roman"/>
          <w:sz w:val="24"/>
          <w:szCs w:val="24"/>
        </w:rPr>
        <w:t>3-lot</w:t>
      </w:r>
      <w:r w:rsidR="007262C2">
        <w:rPr>
          <w:rFonts w:ascii="Times New Roman" w:hAnsi="Times New Roman" w:cs="Times New Roman"/>
          <w:sz w:val="24"/>
          <w:szCs w:val="24"/>
        </w:rPr>
        <w:t xml:space="preserve"> subdivision</w:t>
      </w:r>
      <w:r w:rsidR="00113054">
        <w:rPr>
          <w:rFonts w:ascii="Times New Roman" w:hAnsi="Times New Roman" w:cs="Times New Roman"/>
          <w:sz w:val="24"/>
          <w:szCs w:val="24"/>
        </w:rPr>
        <w:t xml:space="preserve"> with </w:t>
      </w:r>
      <w:proofErr w:type="gramStart"/>
      <w:r w:rsidR="00113054">
        <w:rPr>
          <w:rFonts w:ascii="Times New Roman" w:hAnsi="Times New Roman" w:cs="Times New Roman"/>
          <w:sz w:val="24"/>
          <w:szCs w:val="24"/>
        </w:rPr>
        <w:t>private street</w:t>
      </w:r>
      <w:proofErr w:type="gramEnd"/>
      <w:r w:rsidR="007262C2">
        <w:rPr>
          <w:rFonts w:ascii="Times New Roman" w:hAnsi="Times New Roman" w:cs="Times New Roman"/>
          <w:sz w:val="24"/>
          <w:szCs w:val="24"/>
        </w:rPr>
        <w:t xml:space="preserve">.  They </w:t>
      </w:r>
      <w:r w:rsidR="00113054">
        <w:rPr>
          <w:rFonts w:ascii="Times New Roman" w:hAnsi="Times New Roman" w:cs="Times New Roman"/>
          <w:sz w:val="24"/>
          <w:szCs w:val="24"/>
        </w:rPr>
        <w:t>have now</w:t>
      </w:r>
      <w:r w:rsidR="00477241">
        <w:rPr>
          <w:rFonts w:ascii="Times New Roman" w:hAnsi="Times New Roman" w:cs="Times New Roman"/>
          <w:sz w:val="24"/>
          <w:szCs w:val="24"/>
        </w:rPr>
        <w:t xml:space="preserve"> </w:t>
      </w:r>
      <w:r w:rsidR="007262C2">
        <w:rPr>
          <w:rFonts w:ascii="Times New Roman" w:hAnsi="Times New Roman" w:cs="Times New Roman"/>
          <w:sz w:val="24"/>
          <w:szCs w:val="24"/>
        </w:rPr>
        <w:t>decided</w:t>
      </w:r>
      <w:r w:rsidR="00113054">
        <w:rPr>
          <w:rFonts w:ascii="Times New Roman" w:hAnsi="Times New Roman" w:cs="Times New Roman"/>
          <w:sz w:val="24"/>
          <w:szCs w:val="24"/>
        </w:rPr>
        <w:t xml:space="preserve"> that they intend to have the street be accepted by the Town as a pubic way</w:t>
      </w:r>
      <w:r w:rsidR="00E829D2">
        <w:rPr>
          <w:rFonts w:ascii="Times New Roman" w:hAnsi="Times New Roman" w:cs="Times New Roman"/>
          <w:sz w:val="24"/>
          <w:szCs w:val="24"/>
        </w:rPr>
        <w:t>.  Vito</w:t>
      </w:r>
      <w:r w:rsidR="005F2E5E">
        <w:rPr>
          <w:rFonts w:ascii="Times New Roman" w:hAnsi="Times New Roman" w:cs="Times New Roman"/>
          <w:sz w:val="24"/>
          <w:szCs w:val="24"/>
        </w:rPr>
        <w:t xml:space="preserve"> Colonna </w:t>
      </w:r>
      <w:r w:rsidR="007262C2">
        <w:rPr>
          <w:rFonts w:ascii="Times New Roman" w:hAnsi="Times New Roman" w:cs="Times New Roman"/>
          <w:sz w:val="24"/>
          <w:szCs w:val="24"/>
        </w:rPr>
        <w:t xml:space="preserve">from </w:t>
      </w:r>
      <w:proofErr w:type="spellStart"/>
      <w:r w:rsidR="007262C2">
        <w:rPr>
          <w:rFonts w:ascii="Times New Roman" w:hAnsi="Times New Roman" w:cs="Times New Roman"/>
          <w:sz w:val="24"/>
          <w:szCs w:val="24"/>
        </w:rPr>
        <w:t>Connor</w:t>
      </w:r>
      <w:r w:rsidR="005F2E5E">
        <w:rPr>
          <w:rFonts w:ascii="Times New Roman" w:hAnsi="Times New Roman" w:cs="Times New Roman"/>
          <w:sz w:val="24"/>
          <w:szCs w:val="24"/>
        </w:rPr>
        <w:t>s</w:t>
      </w:r>
      <w:r w:rsidR="00F66BA4">
        <w:rPr>
          <w:rFonts w:ascii="Times New Roman" w:hAnsi="Times New Roman" w:cs="Times New Roman"/>
          <w:sz w:val="24"/>
          <w:szCs w:val="24"/>
        </w:rPr>
        <w:t>tone</w:t>
      </w:r>
      <w:proofErr w:type="spellEnd"/>
      <w:r w:rsidR="00F66BA4">
        <w:rPr>
          <w:rFonts w:ascii="Times New Roman" w:hAnsi="Times New Roman" w:cs="Times New Roman"/>
          <w:sz w:val="24"/>
          <w:szCs w:val="24"/>
        </w:rPr>
        <w:t xml:space="preserve"> Engineering </w:t>
      </w:r>
      <w:r w:rsidR="007262C2">
        <w:rPr>
          <w:rFonts w:ascii="Times New Roman" w:hAnsi="Times New Roman" w:cs="Times New Roman"/>
          <w:sz w:val="24"/>
          <w:szCs w:val="24"/>
        </w:rPr>
        <w:t>was</w:t>
      </w:r>
      <w:r w:rsidR="00477241">
        <w:rPr>
          <w:rFonts w:ascii="Times New Roman" w:hAnsi="Times New Roman" w:cs="Times New Roman"/>
          <w:sz w:val="24"/>
          <w:szCs w:val="24"/>
        </w:rPr>
        <w:t xml:space="preserve"> a</w:t>
      </w:r>
      <w:r w:rsidR="007262C2">
        <w:rPr>
          <w:rFonts w:ascii="Times New Roman" w:hAnsi="Times New Roman" w:cs="Times New Roman"/>
          <w:sz w:val="24"/>
          <w:szCs w:val="24"/>
        </w:rPr>
        <w:t>lso present</w:t>
      </w:r>
      <w:r w:rsidR="00113054">
        <w:rPr>
          <w:rFonts w:ascii="Times New Roman" w:hAnsi="Times New Roman" w:cs="Times New Roman"/>
          <w:sz w:val="24"/>
          <w:szCs w:val="24"/>
        </w:rPr>
        <w:t>,</w:t>
      </w:r>
      <w:r w:rsidR="007262C2">
        <w:rPr>
          <w:rFonts w:ascii="Times New Roman" w:hAnsi="Times New Roman" w:cs="Times New Roman"/>
          <w:sz w:val="24"/>
          <w:szCs w:val="24"/>
        </w:rPr>
        <w:t xml:space="preserve"> and </w:t>
      </w:r>
      <w:r w:rsidR="00113054">
        <w:rPr>
          <w:rFonts w:ascii="Times New Roman" w:hAnsi="Times New Roman" w:cs="Times New Roman"/>
          <w:sz w:val="24"/>
          <w:szCs w:val="24"/>
        </w:rPr>
        <w:t xml:space="preserve">he </w:t>
      </w:r>
      <w:r w:rsidR="007262C2">
        <w:rPr>
          <w:rFonts w:ascii="Times New Roman" w:hAnsi="Times New Roman" w:cs="Times New Roman"/>
          <w:sz w:val="24"/>
          <w:szCs w:val="24"/>
        </w:rPr>
        <w:t xml:space="preserve">reviewed issues </w:t>
      </w:r>
      <w:r w:rsidR="00113054">
        <w:rPr>
          <w:rFonts w:ascii="Times New Roman" w:hAnsi="Times New Roman" w:cs="Times New Roman"/>
          <w:sz w:val="24"/>
          <w:szCs w:val="24"/>
        </w:rPr>
        <w:t xml:space="preserve">raised in Graves </w:t>
      </w:r>
      <w:r w:rsidR="004923C6">
        <w:rPr>
          <w:rFonts w:ascii="Times New Roman" w:hAnsi="Times New Roman" w:cs="Times New Roman"/>
          <w:sz w:val="24"/>
          <w:szCs w:val="24"/>
        </w:rPr>
        <w:t xml:space="preserve">review letter dated 1/3/17 which </w:t>
      </w:r>
      <w:r w:rsidR="00113054">
        <w:rPr>
          <w:rFonts w:ascii="Times New Roman" w:hAnsi="Times New Roman" w:cs="Times New Roman"/>
          <w:sz w:val="24"/>
          <w:szCs w:val="24"/>
        </w:rPr>
        <w:t>he</w:t>
      </w:r>
      <w:r w:rsidR="004923C6">
        <w:rPr>
          <w:rFonts w:ascii="Times New Roman" w:hAnsi="Times New Roman" w:cs="Times New Roman"/>
          <w:sz w:val="24"/>
          <w:szCs w:val="24"/>
        </w:rPr>
        <w:t xml:space="preserve"> received on 1/9</w:t>
      </w:r>
      <w:r w:rsidR="00113054">
        <w:rPr>
          <w:rFonts w:ascii="Times New Roman" w:hAnsi="Times New Roman" w:cs="Times New Roman"/>
          <w:sz w:val="24"/>
          <w:szCs w:val="24"/>
        </w:rPr>
        <w:t>.</w:t>
      </w:r>
      <w:r w:rsidR="005F2E5E">
        <w:rPr>
          <w:rFonts w:ascii="Times New Roman" w:hAnsi="Times New Roman" w:cs="Times New Roman"/>
          <w:sz w:val="24"/>
          <w:szCs w:val="24"/>
        </w:rPr>
        <w:t xml:space="preserve"> </w:t>
      </w:r>
      <w:r w:rsidR="005E57A4">
        <w:rPr>
          <w:rFonts w:ascii="Times New Roman" w:hAnsi="Times New Roman" w:cs="Times New Roman"/>
          <w:sz w:val="24"/>
          <w:szCs w:val="24"/>
        </w:rPr>
        <w:t xml:space="preserve">A </w:t>
      </w:r>
      <w:r w:rsidR="00113054">
        <w:rPr>
          <w:rFonts w:ascii="Times New Roman" w:hAnsi="Times New Roman" w:cs="Times New Roman"/>
          <w:sz w:val="24"/>
          <w:szCs w:val="24"/>
        </w:rPr>
        <w:t>"</w:t>
      </w:r>
      <w:r w:rsidR="005E57A4">
        <w:rPr>
          <w:rFonts w:ascii="Times New Roman" w:hAnsi="Times New Roman" w:cs="Times New Roman"/>
          <w:sz w:val="24"/>
          <w:szCs w:val="24"/>
        </w:rPr>
        <w:t>T</w:t>
      </w:r>
      <w:r w:rsidR="00113054">
        <w:rPr>
          <w:rFonts w:ascii="Times New Roman" w:hAnsi="Times New Roman" w:cs="Times New Roman"/>
          <w:sz w:val="24"/>
          <w:szCs w:val="24"/>
        </w:rPr>
        <w:t>"</w:t>
      </w:r>
      <w:r w:rsidR="005E57A4">
        <w:rPr>
          <w:rFonts w:ascii="Times New Roman" w:hAnsi="Times New Roman" w:cs="Times New Roman"/>
          <w:sz w:val="24"/>
          <w:szCs w:val="24"/>
        </w:rPr>
        <w:t xml:space="preserve"> turn around will be </w:t>
      </w:r>
      <w:r w:rsidR="00113054">
        <w:rPr>
          <w:rFonts w:ascii="Times New Roman" w:hAnsi="Times New Roman" w:cs="Times New Roman"/>
          <w:sz w:val="24"/>
          <w:szCs w:val="24"/>
        </w:rPr>
        <w:t>used rather than a full cul-de-sac bulb. V</w:t>
      </w:r>
      <w:r w:rsidR="005E57A4">
        <w:rPr>
          <w:rFonts w:ascii="Times New Roman" w:hAnsi="Times New Roman" w:cs="Times New Roman"/>
          <w:sz w:val="24"/>
          <w:szCs w:val="24"/>
        </w:rPr>
        <w:t xml:space="preserve">erbal approval </w:t>
      </w:r>
      <w:r w:rsidR="00113054">
        <w:rPr>
          <w:rFonts w:ascii="Times New Roman" w:hAnsi="Times New Roman" w:cs="Times New Roman"/>
          <w:sz w:val="24"/>
          <w:szCs w:val="24"/>
        </w:rPr>
        <w:t xml:space="preserve">was obtained </w:t>
      </w:r>
      <w:r w:rsidR="005E57A4">
        <w:rPr>
          <w:rFonts w:ascii="Times New Roman" w:hAnsi="Times New Roman" w:cs="Times New Roman"/>
          <w:sz w:val="24"/>
          <w:szCs w:val="24"/>
        </w:rPr>
        <w:t xml:space="preserve">from </w:t>
      </w:r>
      <w:r w:rsidR="00113054">
        <w:rPr>
          <w:rFonts w:ascii="Times New Roman" w:hAnsi="Times New Roman" w:cs="Times New Roman"/>
          <w:sz w:val="24"/>
          <w:szCs w:val="24"/>
        </w:rPr>
        <w:t>the Fire C</w:t>
      </w:r>
      <w:r w:rsidR="005E57A4">
        <w:rPr>
          <w:rFonts w:ascii="Times New Roman" w:hAnsi="Times New Roman" w:cs="Times New Roman"/>
          <w:sz w:val="24"/>
          <w:szCs w:val="24"/>
        </w:rPr>
        <w:t xml:space="preserve">hief.  </w:t>
      </w:r>
      <w:r w:rsidR="00113054">
        <w:rPr>
          <w:rFonts w:ascii="Times New Roman" w:hAnsi="Times New Roman" w:cs="Times New Roman"/>
          <w:sz w:val="24"/>
          <w:szCs w:val="24"/>
        </w:rPr>
        <w:t>Mr. Burkhardt</w:t>
      </w:r>
      <w:r w:rsidR="005E57A4">
        <w:rPr>
          <w:rFonts w:ascii="Times New Roman" w:hAnsi="Times New Roman" w:cs="Times New Roman"/>
          <w:sz w:val="24"/>
          <w:szCs w:val="24"/>
        </w:rPr>
        <w:t xml:space="preserve"> will double check and </w:t>
      </w:r>
      <w:r w:rsidR="00113054">
        <w:rPr>
          <w:rFonts w:ascii="Times New Roman" w:hAnsi="Times New Roman" w:cs="Times New Roman"/>
          <w:sz w:val="24"/>
          <w:szCs w:val="24"/>
        </w:rPr>
        <w:t>obtain</w:t>
      </w:r>
      <w:r w:rsidR="005E57A4">
        <w:rPr>
          <w:rFonts w:ascii="Times New Roman" w:hAnsi="Times New Roman" w:cs="Times New Roman"/>
          <w:sz w:val="24"/>
          <w:szCs w:val="24"/>
        </w:rPr>
        <w:t xml:space="preserve"> written c</w:t>
      </w:r>
      <w:r w:rsidR="00113054">
        <w:rPr>
          <w:rFonts w:ascii="Times New Roman" w:hAnsi="Times New Roman" w:cs="Times New Roman"/>
          <w:sz w:val="24"/>
          <w:szCs w:val="24"/>
        </w:rPr>
        <w:t>onfirmation from Joe Flanagan.  Storm</w:t>
      </w:r>
      <w:r w:rsidR="005E57A4">
        <w:rPr>
          <w:rFonts w:ascii="Times New Roman" w:hAnsi="Times New Roman" w:cs="Times New Roman"/>
          <w:sz w:val="24"/>
          <w:szCs w:val="24"/>
        </w:rPr>
        <w:t xml:space="preserve">water </w:t>
      </w:r>
      <w:r w:rsidR="00113054">
        <w:rPr>
          <w:rFonts w:ascii="Times New Roman" w:hAnsi="Times New Roman" w:cs="Times New Roman"/>
          <w:sz w:val="24"/>
          <w:szCs w:val="24"/>
        </w:rPr>
        <w:t>issues were</w:t>
      </w:r>
      <w:r w:rsidR="005E57A4">
        <w:rPr>
          <w:rFonts w:ascii="Times New Roman" w:hAnsi="Times New Roman" w:cs="Times New Roman"/>
          <w:sz w:val="24"/>
          <w:szCs w:val="24"/>
        </w:rPr>
        <w:t xml:space="preserve"> discussed</w:t>
      </w:r>
      <w:r w:rsidR="00113054">
        <w:rPr>
          <w:rFonts w:ascii="Times New Roman" w:hAnsi="Times New Roman" w:cs="Times New Roman"/>
          <w:sz w:val="24"/>
          <w:szCs w:val="24"/>
        </w:rPr>
        <w:t>.</w:t>
      </w:r>
      <w:r w:rsidR="005E57A4">
        <w:rPr>
          <w:rFonts w:ascii="Times New Roman" w:hAnsi="Times New Roman" w:cs="Times New Roman"/>
          <w:sz w:val="24"/>
          <w:szCs w:val="24"/>
        </w:rPr>
        <w:t xml:space="preserve"> </w:t>
      </w:r>
      <w:r w:rsidR="00113054">
        <w:rPr>
          <w:rFonts w:ascii="Times New Roman" w:hAnsi="Times New Roman" w:cs="Times New Roman"/>
          <w:sz w:val="24"/>
          <w:szCs w:val="24"/>
        </w:rPr>
        <w:t>Burkhardt</w:t>
      </w:r>
      <w:r w:rsidR="005E57A4">
        <w:rPr>
          <w:rFonts w:ascii="Times New Roman" w:hAnsi="Times New Roman" w:cs="Times New Roman"/>
          <w:sz w:val="24"/>
          <w:szCs w:val="24"/>
        </w:rPr>
        <w:t xml:space="preserve"> will file with </w:t>
      </w:r>
      <w:proofErr w:type="spellStart"/>
      <w:r w:rsidR="005E57A4">
        <w:rPr>
          <w:rFonts w:ascii="Times New Roman" w:hAnsi="Times New Roman" w:cs="Times New Roman"/>
          <w:sz w:val="24"/>
          <w:szCs w:val="24"/>
        </w:rPr>
        <w:t>ConCom</w:t>
      </w:r>
      <w:proofErr w:type="spellEnd"/>
      <w:r w:rsidR="005E57A4">
        <w:rPr>
          <w:rFonts w:ascii="Times New Roman" w:hAnsi="Times New Roman" w:cs="Times New Roman"/>
          <w:sz w:val="24"/>
          <w:szCs w:val="24"/>
        </w:rPr>
        <w:t xml:space="preserve">. </w:t>
      </w:r>
      <w:r w:rsidR="00B67463" w:rsidRPr="00B67463">
        <w:rPr>
          <w:rFonts w:ascii="Times New Roman" w:hAnsi="Times New Roman" w:cs="Times New Roman"/>
          <w:sz w:val="24"/>
          <w:szCs w:val="24"/>
        </w:rPr>
        <w:t xml:space="preserve">If </w:t>
      </w:r>
      <w:r w:rsidR="00113054">
        <w:rPr>
          <w:rFonts w:ascii="Times New Roman" w:hAnsi="Times New Roman" w:cs="Times New Roman"/>
          <w:sz w:val="24"/>
          <w:szCs w:val="24"/>
        </w:rPr>
        <w:t xml:space="preserve">significant </w:t>
      </w:r>
      <w:r w:rsidR="00B6514C" w:rsidRPr="00B67463">
        <w:rPr>
          <w:rFonts w:ascii="Times New Roman" w:hAnsi="Times New Roman" w:cs="Times New Roman"/>
          <w:sz w:val="24"/>
          <w:szCs w:val="24"/>
        </w:rPr>
        <w:t>change</w:t>
      </w:r>
      <w:r w:rsidR="00B67463" w:rsidRPr="00B67463">
        <w:rPr>
          <w:rFonts w:ascii="Times New Roman" w:hAnsi="Times New Roman" w:cs="Times New Roman"/>
          <w:sz w:val="24"/>
          <w:szCs w:val="24"/>
        </w:rPr>
        <w:t xml:space="preserve">s </w:t>
      </w:r>
      <w:r w:rsidR="00113054">
        <w:rPr>
          <w:rFonts w:ascii="Times New Roman" w:hAnsi="Times New Roman" w:cs="Times New Roman"/>
          <w:sz w:val="24"/>
          <w:szCs w:val="24"/>
        </w:rPr>
        <w:t xml:space="preserve">to </w:t>
      </w:r>
      <w:r w:rsidR="00B67463" w:rsidRPr="00B67463">
        <w:rPr>
          <w:rFonts w:ascii="Times New Roman" w:hAnsi="Times New Roman" w:cs="Times New Roman"/>
          <w:sz w:val="24"/>
          <w:szCs w:val="24"/>
        </w:rPr>
        <w:t>the plan</w:t>
      </w:r>
      <w:r w:rsidR="00113054">
        <w:rPr>
          <w:rFonts w:ascii="Times New Roman" w:hAnsi="Times New Roman" w:cs="Times New Roman"/>
          <w:sz w:val="24"/>
          <w:szCs w:val="24"/>
        </w:rPr>
        <w:t xml:space="preserve"> are required</w:t>
      </w:r>
      <w:r w:rsidR="00B67463" w:rsidRPr="00B67463">
        <w:rPr>
          <w:rFonts w:ascii="Times New Roman" w:hAnsi="Times New Roman" w:cs="Times New Roman"/>
          <w:sz w:val="24"/>
          <w:szCs w:val="24"/>
        </w:rPr>
        <w:t xml:space="preserve">, </w:t>
      </w:r>
      <w:r w:rsidR="00B6514C" w:rsidRPr="00B67463">
        <w:rPr>
          <w:rFonts w:ascii="Times New Roman" w:hAnsi="Times New Roman" w:cs="Times New Roman"/>
          <w:sz w:val="24"/>
          <w:szCs w:val="24"/>
        </w:rPr>
        <w:t xml:space="preserve">they would have to </w:t>
      </w:r>
      <w:r w:rsidR="00113054">
        <w:rPr>
          <w:rFonts w:ascii="Times New Roman" w:hAnsi="Times New Roman" w:cs="Times New Roman"/>
          <w:sz w:val="24"/>
          <w:szCs w:val="24"/>
        </w:rPr>
        <w:t>amend the subdivision p</w:t>
      </w:r>
      <w:r w:rsidR="00B67463" w:rsidRPr="00B67463">
        <w:rPr>
          <w:rFonts w:ascii="Times New Roman" w:hAnsi="Times New Roman" w:cs="Times New Roman"/>
          <w:sz w:val="24"/>
          <w:szCs w:val="24"/>
        </w:rPr>
        <w:t>lan.  Hy</w:t>
      </w:r>
      <w:r w:rsidR="00EF3481" w:rsidRPr="00B67463">
        <w:rPr>
          <w:rFonts w:ascii="Times New Roman" w:hAnsi="Times New Roman" w:cs="Times New Roman"/>
          <w:sz w:val="24"/>
          <w:szCs w:val="24"/>
        </w:rPr>
        <w:t>drants an</w:t>
      </w:r>
      <w:r w:rsidR="00113054">
        <w:rPr>
          <w:rFonts w:ascii="Times New Roman" w:hAnsi="Times New Roman" w:cs="Times New Roman"/>
          <w:sz w:val="24"/>
          <w:szCs w:val="24"/>
        </w:rPr>
        <w:t>d wells were briefly discussed.</w:t>
      </w:r>
    </w:p>
    <w:p w:rsidR="00EF3481" w:rsidRPr="00B67463" w:rsidRDefault="00EF3481" w:rsidP="00CD6A25">
      <w:pPr>
        <w:rPr>
          <w:sz w:val="24"/>
          <w:szCs w:val="24"/>
        </w:rPr>
      </w:pPr>
    </w:p>
    <w:p w:rsidR="004F6924" w:rsidRDefault="00113054" w:rsidP="00CD6A25">
      <w:pPr>
        <w:rPr>
          <w:sz w:val="24"/>
          <w:szCs w:val="24"/>
        </w:rPr>
      </w:pPr>
      <w:r w:rsidRPr="00B67463">
        <w:rPr>
          <w:sz w:val="24"/>
          <w:szCs w:val="24"/>
        </w:rPr>
        <w:t>Steve Mero was pres</w:t>
      </w:r>
      <w:r>
        <w:rPr>
          <w:sz w:val="24"/>
          <w:szCs w:val="24"/>
        </w:rPr>
        <w:t>e</w:t>
      </w:r>
      <w:r w:rsidRPr="00B67463">
        <w:rPr>
          <w:sz w:val="24"/>
          <w:szCs w:val="24"/>
        </w:rPr>
        <w:t>nt</w:t>
      </w:r>
      <w:r>
        <w:rPr>
          <w:sz w:val="24"/>
          <w:szCs w:val="24"/>
        </w:rPr>
        <w:t>,</w:t>
      </w:r>
      <w:r w:rsidRPr="00B67463">
        <w:rPr>
          <w:sz w:val="24"/>
          <w:szCs w:val="24"/>
        </w:rPr>
        <w:t xml:space="preserve"> and </w:t>
      </w:r>
      <w:r>
        <w:rPr>
          <w:sz w:val="24"/>
          <w:szCs w:val="24"/>
        </w:rPr>
        <w:t xml:space="preserve">he was asked about street design and snow plowing.  He prefers the </w:t>
      </w:r>
      <w:r w:rsidRPr="00B67463">
        <w:rPr>
          <w:sz w:val="24"/>
          <w:szCs w:val="24"/>
        </w:rPr>
        <w:t xml:space="preserve">hammerhead </w:t>
      </w:r>
      <w:r>
        <w:rPr>
          <w:sz w:val="24"/>
          <w:szCs w:val="24"/>
        </w:rPr>
        <w:t xml:space="preserve">"T" </w:t>
      </w:r>
      <w:r w:rsidRPr="00B67463">
        <w:rPr>
          <w:sz w:val="24"/>
          <w:szCs w:val="24"/>
        </w:rPr>
        <w:t xml:space="preserve">at the end of the </w:t>
      </w:r>
      <w:r>
        <w:rPr>
          <w:sz w:val="24"/>
          <w:szCs w:val="24"/>
        </w:rPr>
        <w:t>street</w:t>
      </w:r>
      <w:r w:rsidRPr="00B67463">
        <w:rPr>
          <w:sz w:val="24"/>
          <w:szCs w:val="24"/>
        </w:rPr>
        <w:t>.  He said a</w:t>
      </w:r>
      <w:r>
        <w:rPr>
          <w:sz w:val="24"/>
          <w:szCs w:val="24"/>
        </w:rPr>
        <w:t xml:space="preserve"> post-and-</w:t>
      </w:r>
      <w:r w:rsidRPr="00B67463">
        <w:rPr>
          <w:sz w:val="24"/>
          <w:szCs w:val="24"/>
        </w:rPr>
        <w:t>rail fence could be place</w:t>
      </w:r>
      <w:r>
        <w:rPr>
          <w:sz w:val="24"/>
          <w:szCs w:val="24"/>
        </w:rPr>
        <w:t>d</w:t>
      </w:r>
      <w:r w:rsidRPr="00B67463">
        <w:rPr>
          <w:sz w:val="24"/>
          <w:szCs w:val="24"/>
        </w:rPr>
        <w:t xml:space="preserve"> at th</w:t>
      </w:r>
      <w:r>
        <w:rPr>
          <w:sz w:val="24"/>
          <w:szCs w:val="24"/>
        </w:rPr>
        <w:t>e</w:t>
      </w:r>
      <w:r w:rsidRPr="00B67463">
        <w:rPr>
          <w:sz w:val="24"/>
          <w:szCs w:val="24"/>
        </w:rPr>
        <w:t xml:space="preserve"> </w:t>
      </w:r>
      <w:r>
        <w:rPr>
          <w:sz w:val="24"/>
          <w:szCs w:val="24"/>
        </w:rPr>
        <w:t>e</w:t>
      </w:r>
      <w:r w:rsidRPr="00B67463">
        <w:rPr>
          <w:sz w:val="24"/>
          <w:szCs w:val="24"/>
        </w:rPr>
        <w:t>nd of the T so plow driver</w:t>
      </w:r>
      <w:r>
        <w:rPr>
          <w:sz w:val="24"/>
          <w:szCs w:val="24"/>
        </w:rPr>
        <w:t>s</w:t>
      </w:r>
      <w:r w:rsidRPr="00B67463">
        <w:rPr>
          <w:sz w:val="24"/>
          <w:szCs w:val="24"/>
        </w:rPr>
        <w:t xml:space="preserve"> would know where </w:t>
      </w:r>
      <w:r>
        <w:rPr>
          <w:sz w:val="24"/>
          <w:szCs w:val="24"/>
        </w:rPr>
        <w:t>road ends</w:t>
      </w:r>
      <w:r w:rsidR="004F6924">
        <w:rPr>
          <w:sz w:val="24"/>
          <w:szCs w:val="24"/>
        </w:rPr>
        <w:t xml:space="preserve"> and avoid pushing snow into the basin</w:t>
      </w:r>
      <w:r>
        <w:rPr>
          <w:sz w:val="24"/>
          <w:szCs w:val="24"/>
        </w:rPr>
        <w:t xml:space="preserve">.  Snow </w:t>
      </w:r>
      <w:r w:rsidR="004F6924">
        <w:rPr>
          <w:sz w:val="24"/>
          <w:szCs w:val="24"/>
        </w:rPr>
        <w:t>could</w:t>
      </w:r>
      <w:r w:rsidRPr="00B67463">
        <w:rPr>
          <w:sz w:val="24"/>
          <w:szCs w:val="24"/>
        </w:rPr>
        <w:t xml:space="preserve"> be pushed </w:t>
      </w:r>
      <w:r w:rsidR="000B7F79">
        <w:rPr>
          <w:sz w:val="24"/>
          <w:szCs w:val="24"/>
        </w:rPr>
        <w:t>alongside</w:t>
      </w:r>
      <w:r w:rsidR="004F6924">
        <w:rPr>
          <w:sz w:val="24"/>
          <w:szCs w:val="24"/>
        </w:rPr>
        <w:t xml:space="preserve"> the</w:t>
      </w:r>
      <w:r w:rsidRPr="00B67463">
        <w:rPr>
          <w:sz w:val="24"/>
          <w:szCs w:val="24"/>
        </w:rPr>
        <w:t xml:space="preserve"> driveways.</w:t>
      </w:r>
    </w:p>
    <w:p w:rsidR="004F6924" w:rsidRDefault="004F6924" w:rsidP="00CD6A25">
      <w:pPr>
        <w:rPr>
          <w:sz w:val="24"/>
          <w:szCs w:val="24"/>
        </w:rPr>
      </w:pPr>
    </w:p>
    <w:p w:rsidR="004F6924" w:rsidRPr="00B67463" w:rsidRDefault="004F6924" w:rsidP="004F6924">
      <w:pPr>
        <w:rPr>
          <w:sz w:val="24"/>
          <w:szCs w:val="24"/>
        </w:rPr>
      </w:pPr>
      <w:r>
        <w:rPr>
          <w:sz w:val="24"/>
          <w:szCs w:val="24"/>
        </w:rPr>
        <w:lastRenderedPageBreak/>
        <w:t>The Board reviewed the waiver requests. The applicant prefers to leave as many existing trees as possible, and may not require the number of new trees required by subdivision rules.</w:t>
      </w:r>
      <w:r w:rsidRPr="004F6924">
        <w:rPr>
          <w:sz w:val="24"/>
          <w:szCs w:val="24"/>
        </w:rPr>
        <w:t xml:space="preserve"> </w:t>
      </w:r>
      <w:r>
        <w:rPr>
          <w:sz w:val="24"/>
          <w:szCs w:val="24"/>
        </w:rPr>
        <w:t xml:space="preserve">The Board informed the applicants they prefer the road to be standard paving not recycled material. </w:t>
      </w:r>
    </w:p>
    <w:p w:rsidR="00FB3C8A" w:rsidRDefault="00FB3C8A" w:rsidP="00CD6A25">
      <w:pPr>
        <w:rPr>
          <w:sz w:val="24"/>
          <w:szCs w:val="24"/>
        </w:rPr>
      </w:pPr>
    </w:p>
    <w:p w:rsidR="00FB3C8A" w:rsidRDefault="004F6924" w:rsidP="00CD6A25">
      <w:pPr>
        <w:rPr>
          <w:sz w:val="24"/>
          <w:szCs w:val="24"/>
        </w:rPr>
      </w:pPr>
      <w:r>
        <w:rPr>
          <w:sz w:val="24"/>
          <w:szCs w:val="24"/>
        </w:rPr>
        <w:t>There was</w:t>
      </w:r>
      <w:r w:rsidR="00506905">
        <w:rPr>
          <w:sz w:val="24"/>
          <w:szCs w:val="24"/>
        </w:rPr>
        <w:t xml:space="preserve"> discussion regarding the </w:t>
      </w:r>
      <w:r w:rsidR="00455799">
        <w:rPr>
          <w:sz w:val="24"/>
          <w:szCs w:val="24"/>
        </w:rPr>
        <w:t xml:space="preserve">cleaning </w:t>
      </w:r>
      <w:r>
        <w:rPr>
          <w:sz w:val="24"/>
          <w:szCs w:val="24"/>
        </w:rPr>
        <w:t xml:space="preserve">and mowing </w:t>
      </w:r>
      <w:r w:rsidR="00455799">
        <w:rPr>
          <w:sz w:val="24"/>
          <w:szCs w:val="24"/>
        </w:rPr>
        <w:t xml:space="preserve">of the </w:t>
      </w:r>
      <w:r>
        <w:rPr>
          <w:sz w:val="24"/>
          <w:szCs w:val="24"/>
        </w:rPr>
        <w:t>basin</w:t>
      </w:r>
      <w:r w:rsidR="00455799">
        <w:rPr>
          <w:sz w:val="24"/>
          <w:szCs w:val="24"/>
        </w:rPr>
        <w:t xml:space="preserve">.  </w:t>
      </w:r>
      <w:r>
        <w:rPr>
          <w:sz w:val="24"/>
          <w:szCs w:val="24"/>
        </w:rPr>
        <w:t>A homeowner’s a</w:t>
      </w:r>
      <w:r w:rsidR="00455799">
        <w:rPr>
          <w:sz w:val="24"/>
          <w:szCs w:val="24"/>
        </w:rPr>
        <w:t xml:space="preserve">ssociation was </w:t>
      </w:r>
      <w:r>
        <w:rPr>
          <w:sz w:val="24"/>
          <w:szCs w:val="24"/>
        </w:rPr>
        <w:t>recommended</w:t>
      </w:r>
      <w:r w:rsidR="00455799">
        <w:rPr>
          <w:sz w:val="24"/>
          <w:szCs w:val="24"/>
        </w:rPr>
        <w:t xml:space="preserve">. </w:t>
      </w:r>
    </w:p>
    <w:p w:rsidR="00455799" w:rsidRDefault="00455799" w:rsidP="00CD6A25">
      <w:pPr>
        <w:rPr>
          <w:sz w:val="24"/>
          <w:szCs w:val="24"/>
        </w:rPr>
      </w:pPr>
    </w:p>
    <w:p w:rsidR="00455799" w:rsidRDefault="00B14EB0" w:rsidP="00CD6A25">
      <w:pPr>
        <w:rPr>
          <w:sz w:val="24"/>
          <w:szCs w:val="24"/>
        </w:rPr>
      </w:pPr>
      <w:r>
        <w:rPr>
          <w:sz w:val="24"/>
          <w:szCs w:val="24"/>
        </w:rPr>
        <w:t xml:space="preserve">Mr. Baker opened </w:t>
      </w:r>
      <w:r w:rsidR="00455799">
        <w:rPr>
          <w:sz w:val="24"/>
          <w:szCs w:val="24"/>
        </w:rPr>
        <w:t>the floor to comments</w:t>
      </w:r>
      <w:r w:rsidR="004F6924">
        <w:rPr>
          <w:sz w:val="24"/>
          <w:szCs w:val="24"/>
        </w:rPr>
        <w:t xml:space="preserve"> from the public</w:t>
      </w:r>
      <w:r w:rsidR="00455799">
        <w:rPr>
          <w:sz w:val="24"/>
          <w:szCs w:val="24"/>
        </w:rPr>
        <w:t>.  Mike Griffin, 15 Bannister Road, Shrewsbury</w:t>
      </w:r>
      <w:r w:rsidR="004F6924">
        <w:rPr>
          <w:sz w:val="24"/>
          <w:szCs w:val="24"/>
        </w:rPr>
        <w:t xml:space="preserve"> </w:t>
      </w:r>
      <w:r w:rsidR="00455799">
        <w:rPr>
          <w:sz w:val="24"/>
          <w:szCs w:val="24"/>
        </w:rPr>
        <w:t xml:space="preserve">asked </w:t>
      </w:r>
      <w:r w:rsidR="004F6924">
        <w:rPr>
          <w:sz w:val="24"/>
          <w:szCs w:val="24"/>
        </w:rPr>
        <w:t xml:space="preserve">about the exact location of </w:t>
      </w:r>
      <w:r w:rsidR="00455799">
        <w:rPr>
          <w:sz w:val="24"/>
          <w:szCs w:val="24"/>
        </w:rPr>
        <w:t xml:space="preserve">the homes. The back of the homes will be facing </w:t>
      </w:r>
      <w:proofErr w:type="gramStart"/>
      <w:r w:rsidR="00455799">
        <w:rPr>
          <w:sz w:val="24"/>
          <w:szCs w:val="24"/>
        </w:rPr>
        <w:t>the stonewall</w:t>
      </w:r>
      <w:proofErr w:type="gramEnd"/>
      <w:r w:rsidR="00455799">
        <w:rPr>
          <w:sz w:val="24"/>
          <w:szCs w:val="24"/>
        </w:rPr>
        <w:t xml:space="preserve"> and his property.</w:t>
      </w:r>
    </w:p>
    <w:p w:rsidR="00455799" w:rsidRDefault="00455799" w:rsidP="00CD6A25">
      <w:pPr>
        <w:rPr>
          <w:sz w:val="24"/>
          <w:szCs w:val="24"/>
        </w:rPr>
      </w:pPr>
    </w:p>
    <w:p w:rsidR="008D2652" w:rsidRDefault="00455799" w:rsidP="00CD6A25">
      <w:pPr>
        <w:rPr>
          <w:sz w:val="24"/>
          <w:szCs w:val="24"/>
        </w:rPr>
      </w:pPr>
      <w:r>
        <w:rPr>
          <w:sz w:val="24"/>
          <w:szCs w:val="24"/>
        </w:rPr>
        <w:t>David Baker, 187 Mill Road, Boylston stated he knows the property well</w:t>
      </w:r>
      <w:r w:rsidR="008D2652">
        <w:rPr>
          <w:sz w:val="24"/>
          <w:szCs w:val="24"/>
        </w:rPr>
        <w:t>,</w:t>
      </w:r>
      <w:r>
        <w:rPr>
          <w:sz w:val="24"/>
          <w:szCs w:val="24"/>
        </w:rPr>
        <w:t xml:space="preserve"> and he asked the Board to give the Plan favorable consideration.  He stated it fits with the neighbo</w:t>
      </w:r>
      <w:r w:rsidR="008D2652">
        <w:rPr>
          <w:sz w:val="24"/>
          <w:szCs w:val="24"/>
        </w:rPr>
        <w:t>rhood and is not intrusive.  T</w:t>
      </w:r>
      <w:r>
        <w:rPr>
          <w:sz w:val="24"/>
          <w:szCs w:val="24"/>
        </w:rPr>
        <w:t xml:space="preserve">hey kept old growth while clearing and grubbing.  </w:t>
      </w:r>
    </w:p>
    <w:p w:rsidR="008D2652" w:rsidRDefault="008D2652" w:rsidP="00CD6A25">
      <w:pPr>
        <w:rPr>
          <w:sz w:val="24"/>
          <w:szCs w:val="24"/>
        </w:rPr>
      </w:pPr>
    </w:p>
    <w:p w:rsidR="00743D7B" w:rsidRDefault="00455799" w:rsidP="00CD6A25">
      <w:pPr>
        <w:rPr>
          <w:sz w:val="24"/>
          <w:szCs w:val="24"/>
        </w:rPr>
      </w:pPr>
      <w:r>
        <w:rPr>
          <w:sz w:val="24"/>
          <w:szCs w:val="24"/>
        </w:rPr>
        <w:t xml:space="preserve">Mr. Baker stated </w:t>
      </w:r>
      <w:r w:rsidR="008D2652">
        <w:rPr>
          <w:sz w:val="24"/>
          <w:szCs w:val="24"/>
        </w:rPr>
        <w:t>his concern with the elimination of sidewalks</w:t>
      </w:r>
      <w:r>
        <w:rPr>
          <w:sz w:val="24"/>
          <w:szCs w:val="24"/>
        </w:rPr>
        <w:t>.  It was po</w:t>
      </w:r>
      <w:r w:rsidR="00D926E3">
        <w:rPr>
          <w:sz w:val="24"/>
          <w:szCs w:val="24"/>
        </w:rPr>
        <w:t xml:space="preserve">inted out that Ron </w:t>
      </w:r>
      <w:proofErr w:type="spellStart"/>
      <w:r w:rsidR="00D926E3">
        <w:rPr>
          <w:sz w:val="24"/>
          <w:szCs w:val="24"/>
        </w:rPr>
        <w:t>Aspero</w:t>
      </w:r>
      <w:proofErr w:type="spellEnd"/>
      <w:r w:rsidR="00D926E3">
        <w:rPr>
          <w:sz w:val="24"/>
          <w:szCs w:val="24"/>
        </w:rPr>
        <w:t xml:space="preserve"> </w:t>
      </w:r>
      <w:r w:rsidR="008D2652">
        <w:rPr>
          <w:sz w:val="24"/>
          <w:szCs w:val="24"/>
        </w:rPr>
        <w:t>included</w:t>
      </w:r>
      <w:r w:rsidR="00D926E3">
        <w:rPr>
          <w:sz w:val="24"/>
          <w:szCs w:val="24"/>
        </w:rPr>
        <w:t xml:space="preserve"> one </w:t>
      </w:r>
      <w:r>
        <w:rPr>
          <w:sz w:val="24"/>
          <w:szCs w:val="24"/>
        </w:rPr>
        <w:t xml:space="preserve">sidewalk </w:t>
      </w:r>
      <w:r w:rsidR="008D2652">
        <w:rPr>
          <w:sz w:val="24"/>
          <w:szCs w:val="24"/>
        </w:rPr>
        <w:t xml:space="preserve">in his </w:t>
      </w:r>
      <w:r>
        <w:rPr>
          <w:sz w:val="24"/>
          <w:szCs w:val="24"/>
        </w:rPr>
        <w:t>3</w:t>
      </w:r>
      <w:r w:rsidR="008D2652">
        <w:rPr>
          <w:sz w:val="24"/>
          <w:szCs w:val="24"/>
        </w:rPr>
        <w:t>-lot subdivision on Central Street.</w:t>
      </w:r>
      <w:r>
        <w:rPr>
          <w:sz w:val="24"/>
          <w:szCs w:val="24"/>
        </w:rPr>
        <w:t xml:space="preserve"> </w:t>
      </w:r>
      <w:r w:rsidR="00D926E3">
        <w:rPr>
          <w:sz w:val="24"/>
          <w:szCs w:val="24"/>
        </w:rPr>
        <w:t xml:space="preserve">Vito Colonna stated there is no </w:t>
      </w:r>
      <w:r w:rsidR="008D2652">
        <w:rPr>
          <w:sz w:val="24"/>
          <w:szCs w:val="24"/>
        </w:rPr>
        <w:t xml:space="preserve">sight distance </w:t>
      </w:r>
      <w:proofErr w:type="gramStart"/>
      <w:r w:rsidR="008D2652">
        <w:rPr>
          <w:sz w:val="24"/>
          <w:szCs w:val="24"/>
        </w:rPr>
        <w:t>issue,</w:t>
      </w:r>
      <w:proofErr w:type="gramEnd"/>
      <w:r w:rsidR="008D2652">
        <w:rPr>
          <w:sz w:val="24"/>
          <w:szCs w:val="24"/>
        </w:rPr>
        <w:t xml:space="preserve"> there is an unobstructed view from one end of the street to the other</w:t>
      </w:r>
      <w:r w:rsidR="00D926E3">
        <w:rPr>
          <w:sz w:val="24"/>
          <w:szCs w:val="24"/>
        </w:rPr>
        <w:t xml:space="preserve">. </w:t>
      </w:r>
      <w:r w:rsidR="008D2652">
        <w:rPr>
          <w:sz w:val="24"/>
          <w:szCs w:val="24"/>
        </w:rPr>
        <w:t xml:space="preserve"> </w:t>
      </w:r>
      <w:r w:rsidR="00D926E3">
        <w:rPr>
          <w:sz w:val="24"/>
          <w:szCs w:val="24"/>
        </w:rPr>
        <w:t xml:space="preserve">Chip Burkhardt stated </w:t>
      </w:r>
      <w:r w:rsidR="008D2652">
        <w:rPr>
          <w:sz w:val="24"/>
          <w:szCs w:val="24"/>
        </w:rPr>
        <w:t xml:space="preserve">that </w:t>
      </w:r>
      <w:r w:rsidR="00D926E3">
        <w:rPr>
          <w:sz w:val="24"/>
          <w:szCs w:val="24"/>
        </w:rPr>
        <w:t>only one hone would be served by the sidewalk.  Also, the school bus does not come down Gulf</w:t>
      </w:r>
      <w:r w:rsidR="008D2652">
        <w:rPr>
          <w:sz w:val="24"/>
          <w:szCs w:val="24"/>
        </w:rPr>
        <w:t>,</w:t>
      </w:r>
      <w:r w:rsidR="00D926E3">
        <w:rPr>
          <w:sz w:val="24"/>
          <w:szCs w:val="24"/>
        </w:rPr>
        <w:t xml:space="preserve"> so a sidewalk would not be </w:t>
      </w:r>
      <w:r w:rsidR="008D2652">
        <w:rPr>
          <w:sz w:val="24"/>
          <w:szCs w:val="24"/>
        </w:rPr>
        <w:t>useful</w:t>
      </w:r>
      <w:r w:rsidR="00D926E3">
        <w:rPr>
          <w:sz w:val="24"/>
          <w:szCs w:val="24"/>
        </w:rPr>
        <w:t xml:space="preserve"> for </w:t>
      </w:r>
      <w:r w:rsidR="008D2652">
        <w:rPr>
          <w:sz w:val="24"/>
          <w:szCs w:val="24"/>
        </w:rPr>
        <w:t>school children to meet the bus</w:t>
      </w:r>
      <w:r w:rsidR="00D926E3">
        <w:rPr>
          <w:sz w:val="24"/>
          <w:szCs w:val="24"/>
        </w:rPr>
        <w:t xml:space="preserve">.  The sidewalk waiver </w:t>
      </w:r>
      <w:r w:rsidR="008D2652">
        <w:rPr>
          <w:sz w:val="24"/>
          <w:szCs w:val="24"/>
        </w:rPr>
        <w:t>was left unresolved</w:t>
      </w:r>
      <w:r w:rsidR="00D926E3">
        <w:rPr>
          <w:sz w:val="24"/>
          <w:szCs w:val="24"/>
        </w:rPr>
        <w:t xml:space="preserve">.  </w:t>
      </w:r>
    </w:p>
    <w:p w:rsidR="00527061" w:rsidRPr="00527061" w:rsidRDefault="00527061" w:rsidP="00CD6A25">
      <w:pPr>
        <w:rPr>
          <w:sz w:val="24"/>
          <w:szCs w:val="24"/>
        </w:rPr>
      </w:pPr>
    </w:p>
    <w:p w:rsidR="00743D7B" w:rsidRDefault="006924B2" w:rsidP="00CD6A25">
      <w:pPr>
        <w:rPr>
          <w:sz w:val="24"/>
          <w:szCs w:val="24"/>
        </w:rPr>
      </w:pPr>
      <w:r>
        <w:rPr>
          <w:sz w:val="24"/>
          <w:szCs w:val="24"/>
        </w:rPr>
        <w:t>T</w:t>
      </w:r>
      <w:r w:rsidR="008D2652">
        <w:rPr>
          <w:sz w:val="24"/>
          <w:szCs w:val="24"/>
        </w:rPr>
        <w:t>he public h</w:t>
      </w:r>
      <w:r>
        <w:rPr>
          <w:sz w:val="24"/>
          <w:szCs w:val="24"/>
        </w:rPr>
        <w:t xml:space="preserve">earing </w:t>
      </w:r>
      <w:r w:rsidR="008D2652">
        <w:rPr>
          <w:sz w:val="24"/>
          <w:szCs w:val="24"/>
        </w:rPr>
        <w:t>was continued to</w:t>
      </w:r>
      <w:r w:rsidR="000B7F79">
        <w:rPr>
          <w:sz w:val="24"/>
          <w:szCs w:val="24"/>
        </w:rPr>
        <w:t xml:space="preserve"> Monday, February 6</w:t>
      </w:r>
      <w:r w:rsidR="000B7F79" w:rsidRPr="000B7F79">
        <w:rPr>
          <w:sz w:val="24"/>
          <w:szCs w:val="24"/>
          <w:vertAlign w:val="superscript"/>
        </w:rPr>
        <w:t>th</w:t>
      </w:r>
      <w:r w:rsidR="000B7F79">
        <w:rPr>
          <w:sz w:val="24"/>
          <w:szCs w:val="24"/>
        </w:rPr>
        <w:t xml:space="preserve"> </w:t>
      </w:r>
      <w:r>
        <w:rPr>
          <w:sz w:val="24"/>
          <w:szCs w:val="24"/>
        </w:rPr>
        <w:t xml:space="preserve">at 7:15 p.m. </w:t>
      </w:r>
      <w:r w:rsidR="008D2652">
        <w:rPr>
          <w:sz w:val="24"/>
          <w:szCs w:val="24"/>
        </w:rPr>
        <w:t>The applicants</w:t>
      </w:r>
      <w:r>
        <w:rPr>
          <w:sz w:val="24"/>
          <w:szCs w:val="24"/>
        </w:rPr>
        <w:t xml:space="preserve"> will </w:t>
      </w:r>
      <w:r w:rsidR="008D2652">
        <w:rPr>
          <w:sz w:val="24"/>
          <w:szCs w:val="24"/>
        </w:rPr>
        <w:t>be</w:t>
      </w:r>
      <w:r>
        <w:rPr>
          <w:sz w:val="24"/>
          <w:szCs w:val="24"/>
        </w:rPr>
        <w:t xml:space="preserve"> before the </w:t>
      </w:r>
      <w:proofErr w:type="spellStart"/>
      <w:r>
        <w:rPr>
          <w:sz w:val="24"/>
          <w:szCs w:val="24"/>
        </w:rPr>
        <w:t>ConCom</w:t>
      </w:r>
      <w:proofErr w:type="spellEnd"/>
      <w:r>
        <w:rPr>
          <w:sz w:val="24"/>
          <w:szCs w:val="24"/>
        </w:rPr>
        <w:t xml:space="preserve"> in February</w:t>
      </w:r>
      <w:r w:rsidR="008D2652">
        <w:rPr>
          <w:sz w:val="24"/>
          <w:szCs w:val="24"/>
        </w:rPr>
        <w:t>,</w:t>
      </w:r>
      <w:r>
        <w:rPr>
          <w:sz w:val="24"/>
          <w:szCs w:val="24"/>
        </w:rPr>
        <w:t xml:space="preserve"> and the Board will have </w:t>
      </w:r>
      <w:r w:rsidR="008D2652">
        <w:rPr>
          <w:sz w:val="24"/>
          <w:szCs w:val="24"/>
        </w:rPr>
        <w:t xml:space="preserve">a final </w:t>
      </w:r>
      <w:r>
        <w:rPr>
          <w:sz w:val="24"/>
          <w:szCs w:val="24"/>
        </w:rPr>
        <w:t xml:space="preserve">report from Graves.  Vito will revise the waiver list for the next meeting.  </w:t>
      </w:r>
    </w:p>
    <w:p w:rsidR="006924B2" w:rsidRDefault="006924B2" w:rsidP="00CD6A25">
      <w:pPr>
        <w:rPr>
          <w:sz w:val="24"/>
          <w:szCs w:val="24"/>
        </w:rPr>
      </w:pPr>
    </w:p>
    <w:p w:rsidR="006924B2" w:rsidRDefault="008D2652" w:rsidP="00CD6A25">
      <w:pPr>
        <w:rPr>
          <w:sz w:val="24"/>
          <w:szCs w:val="24"/>
        </w:rPr>
      </w:pPr>
      <w:r>
        <w:rPr>
          <w:b/>
          <w:sz w:val="24"/>
          <w:szCs w:val="24"/>
          <w:u w:val="single"/>
        </w:rPr>
        <w:t>Compass Pointe Covenant</w:t>
      </w:r>
      <w:r w:rsidRPr="008D2652">
        <w:rPr>
          <w:b/>
          <w:sz w:val="24"/>
          <w:szCs w:val="24"/>
        </w:rPr>
        <w:t>-</w:t>
      </w:r>
      <w:r w:rsidR="006924B2">
        <w:rPr>
          <w:sz w:val="24"/>
          <w:szCs w:val="24"/>
        </w:rPr>
        <w:t>The Board reviewed a Covenant Form for Compass Pointe releasing Lot 9A</w:t>
      </w:r>
      <w:r>
        <w:rPr>
          <w:sz w:val="24"/>
          <w:szCs w:val="24"/>
        </w:rPr>
        <w:t>,</w:t>
      </w:r>
      <w:r w:rsidR="006924B2">
        <w:rPr>
          <w:sz w:val="24"/>
          <w:szCs w:val="24"/>
        </w:rPr>
        <w:t xml:space="preserve"> which was part of an </w:t>
      </w:r>
      <w:proofErr w:type="spellStart"/>
      <w:r w:rsidR="006924B2">
        <w:rPr>
          <w:sz w:val="24"/>
          <w:szCs w:val="24"/>
        </w:rPr>
        <w:t>ANR</w:t>
      </w:r>
      <w:proofErr w:type="spellEnd"/>
      <w:r w:rsidR="006924B2">
        <w:rPr>
          <w:sz w:val="24"/>
          <w:szCs w:val="24"/>
        </w:rPr>
        <w:t xml:space="preserve"> </w:t>
      </w:r>
      <w:r>
        <w:rPr>
          <w:sz w:val="24"/>
          <w:szCs w:val="24"/>
        </w:rPr>
        <w:t xml:space="preserve">approved </w:t>
      </w:r>
      <w:r w:rsidR="006924B2">
        <w:rPr>
          <w:sz w:val="24"/>
          <w:szCs w:val="24"/>
        </w:rPr>
        <w:t xml:space="preserve">at </w:t>
      </w:r>
      <w:r>
        <w:rPr>
          <w:sz w:val="24"/>
          <w:szCs w:val="24"/>
        </w:rPr>
        <w:t>a</w:t>
      </w:r>
      <w:r w:rsidR="006924B2">
        <w:rPr>
          <w:sz w:val="24"/>
          <w:szCs w:val="24"/>
        </w:rPr>
        <w:t xml:space="preserve"> prior meeting.   Ms. Levy motioned to sign </w:t>
      </w:r>
      <w:r>
        <w:rPr>
          <w:sz w:val="24"/>
          <w:szCs w:val="24"/>
        </w:rPr>
        <w:t xml:space="preserve">the </w:t>
      </w:r>
      <w:r w:rsidR="006924B2">
        <w:rPr>
          <w:sz w:val="24"/>
          <w:szCs w:val="24"/>
        </w:rPr>
        <w:t xml:space="preserve">Form I </w:t>
      </w:r>
      <w:r>
        <w:rPr>
          <w:sz w:val="24"/>
          <w:szCs w:val="24"/>
        </w:rPr>
        <w:t>for C</w:t>
      </w:r>
      <w:r w:rsidR="006924B2">
        <w:rPr>
          <w:sz w:val="24"/>
          <w:szCs w:val="24"/>
        </w:rPr>
        <w:t xml:space="preserve">ompass Pointe and hold until an affidavit </w:t>
      </w:r>
      <w:r>
        <w:rPr>
          <w:sz w:val="24"/>
          <w:szCs w:val="24"/>
        </w:rPr>
        <w:t xml:space="preserve">was obtained </w:t>
      </w:r>
      <w:r w:rsidR="006924B2">
        <w:rPr>
          <w:sz w:val="24"/>
          <w:szCs w:val="24"/>
        </w:rPr>
        <w:t xml:space="preserve">from Jim Haynes stating he would not ask for an occupancy permit </w:t>
      </w:r>
      <w:r>
        <w:rPr>
          <w:sz w:val="24"/>
          <w:szCs w:val="24"/>
        </w:rPr>
        <w:t>for Lot 9A</w:t>
      </w:r>
      <w:r w:rsidR="006924B2">
        <w:rPr>
          <w:sz w:val="24"/>
          <w:szCs w:val="24"/>
        </w:rPr>
        <w:t>.  Ms.</w:t>
      </w:r>
      <w:r w:rsidRPr="008D2652">
        <w:rPr>
          <w:sz w:val="24"/>
          <w:szCs w:val="24"/>
        </w:rPr>
        <w:t xml:space="preserve"> </w:t>
      </w:r>
      <w:r w:rsidR="006924B2">
        <w:rPr>
          <w:sz w:val="24"/>
          <w:szCs w:val="24"/>
        </w:rPr>
        <w:t xml:space="preserve">Ames seconded; all voted in favor.  </w:t>
      </w:r>
    </w:p>
    <w:p w:rsidR="006924B2" w:rsidRPr="006924B2" w:rsidRDefault="006924B2" w:rsidP="00CD6A25">
      <w:pPr>
        <w:rPr>
          <w:sz w:val="24"/>
          <w:szCs w:val="24"/>
        </w:rPr>
      </w:pPr>
    </w:p>
    <w:p w:rsidR="00B9340D" w:rsidRPr="006924B2" w:rsidRDefault="006924B2" w:rsidP="00CD6A25">
      <w:pPr>
        <w:rPr>
          <w:sz w:val="24"/>
          <w:szCs w:val="24"/>
        </w:rPr>
      </w:pPr>
      <w:r w:rsidRPr="006924B2">
        <w:rPr>
          <w:b/>
          <w:sz w:val="24"/>
          <w:szCs w:val="24"/>
          <w:u w:val="single"/>
        </w:rPr>
        <w:t>Secured Financial-Preliminary Subdivision Plan</w:t>
      </w:r>
      <w:r>
        <w:rPr>
          <w:sz w:val="24"/>
          <w:szCs w:val="24"/>
        </w:rPr>
        <w:t>-</w:t>
      </w:r>
      <w:r w:rsidR="00B9340D">
        <w:rPr>
          <w:sz w:val="24"/>
          <w:szCs w:val="24"/>
        </w:rPr>
        <w:t xml:space="preserve">Bill Hannigan of </w:t>
      </w:r>
      <w:proofErr w:type="spellStart"/>
      <w:r w:rsidR="00B9340D">
        <w:rPr>
          <w:sz w:val="24"/>
          <w:szCs w:val="24"/>
        </w:rPr>
        <w:t>HEI</w:t>
      </w:r>
      <w:proofErr w:type="spellEnd"/>
      <w:r w:rsidR="00B9340D">
        <w:rPr>
          <w:sz w:val="24"/>
          <w:szCs w:val="24"/>
        </w:rPr>
        <w:t xml:space="preserve"> presente</w:t>
      </w:r>
      <w:r w:rsidR="0035037D">
        <w:rPr>
          <w:sz w:val="24"/>
          <w:szCs w:val="24"/>
        </w:rPr>
        <w:t xml:space="preserve">d </w:t>
      </w:r>
      <w:r w:rsidR="00B9340D">
        <w:rPr>
          <w:sz w:val="24"/>
          <w:szCs w:val="24"/>
        </w:rPr>
        <w:t xml:space="preserve">a Preliminary </w:t>
      </w:r>
      <w:r w:rsidR="00B14EB0">
        <w:rPr>
          <w:sz w:val="24"/>
          <w:szCs w:val="24"/>
        </w:rPr>
        <w:t>Subdivision</w:t>
      </w:r>
      <w:r w:rsidR="00B9340D">
        <w:rPr>
          <w:sz w:val="24"/>
          <w:szCs w:val="24"/>
        </w:rPr>
        <w:t xml:space="preserve"> Plan </w:t>
      </w:r>
      <w:r w:rsidR="0035037D">
        <w:rPr>
          <w:sz w:val="24"/>
          <w:szCs w:val="24"/>
        </w:rPr>
        <w:t>from</w:t>
      </w:r>
      <w:r w:rsidR="00B9340D">
        <w:rPr>
          <w:sz w:val="24"/>
          <w:szCs w:val="24"/>
        </w:rPr>
        <w:t xml:space="preserve"> Peter </w:t>
      </w:r>
      <w:proofErr w:type="spellStart"/>
      <w:r w:rsidR="00B9340D">
        <w:rPr>
          <w:sz w:val="24"/>
          <w:szCs w:val="24"/>
        </w:rPr>
        <w:t>Bovenzi</w:t>
      </w:r>
      <w:proofErr w:type="spellEnd"/>
      <w:r w:rsidR="00B9340D">
        <w:rPr>
          <w:sz w:val="24"/>
          <w:szCs w:val="24"/>
        </w:rPr>
        <w:t xml:space="preserve"> of Secured Financial and D &amp; P Realty and the </w:t>
      </w:r>
      <w:proofErr w:type="spellStart"/>
      <w:r w:rsidR="00B9340D">
        <w:rPr>
          <w:sz w:val="24"/>
          <w:szCs w:val="24"/>
        </w:rPr>
        <w:t>Dipilato</w:t>
      </w:r>
      <w:proofErr w:type="spellEnd"/>
      <w:r w:rsidR="00B9340D">
        <w:rPr>
          <w:sz w:val="24"/>
          <w:szCs w:val="24"/>
        </w:rPr>
        <w:t xml:space="preserve"> family.  </w:t>
      </w:r>
      <w:proofErr w:type="spellStart"/>
      <w:r w:rsidR="00B9340D">
        <w:rPr>
          <w:sz w:val="24"/>
          <w:szCs w:val="24"/>
        </w:rPr>
        <w:t>Scannell</w:t>
      </w:r>
      <w:proofErr w:type="spellEnd"/>
      <w:r w:rsidR="00B9340D">
        <w:rPr>
          <w:sz w:val="24"/>
          <w:szCs w:val="24"/>
        </w:rPr>
        <w:t xml:space="preserve"> Properties is a co-applicant.  </w:t>
      </w:r>
      <w:r w:rsidR="0035037D">
        <w:rPr>
          <w:sz w:val="24"/>
          <w:szCs w:val="24"/>
        </w:rPr>
        <w:t>T</w:t>
      </w:r>
      <w:r w:rsidR="00B9340D">
        <w:rPr>
          <w:sz w:val="24"/>
          <w:szCs w:val="24"/>
        </w:rPr>
        <w:t xml:space="preserve">hey </w:t>
      </w:r>
      <w:r w:rsidR="0035037D">
        <w:rPr>
          <w:sz w:val="24"/>
          <w:szCs w:val="24"/>
        </w:rPr>
        <w:t>seek to extend</w:t>
      </w:r>
      <w:r w:rsidR="00B9340D">
        <w:rPr>
          <w:sz w:val="24"/>
          <w:szCs w:val="24"/>
        </w:rPr>
        <w:t xml:space="preserve"> the road </w:t>
      </w:r>
      <w:r w:rsidR="0035037D">
        <w:rPr>
          <w:sz w:val="24"/>
          <w:szCs w:val="24"/>
        </w:rPr>
        <w:t xml:space="preserve">previously approved for </w:t>
      </w:r>
      <w:proofErr w:type="spellStart"/>
      <w:r w:rsidR="00A827FE">
        <w:rPr>
          <w:sz w:val="24"/>
          <w:szCs w:val="24"/>
        </w:rPr>
        <w:t>Scannell</w:t>
      </w:r>
      <w:proofErr w:type="spellEnd"/>
      <w:r w:rsidR="0035037D">
        <w:rPr>
          <w:sz w:val="24"/>
          <w:szCs w:val="24"/>
        </w:rPr>
        <w:t xml:space="preserve"> </w:t>
      </w:r>
      <w:r w:rsidR="00B9340D">
        <w:rPr>
          <w:sz w:val="24"/>
          <w:szCs w:val="24"/>
        </w:rPr>
        <w:t xml:space="preserve">and </w:t>
      </w:r>
      <w:r w:rsidR="0035037D">
        <w:rPr>
          <w:sz w:val="24"/>
          <w:szCs w:val="24"/>
        </w:rPr>
        <w:t>change</w:t>
      </w:r>
      <w:r w:rsidR="00B9340D">
        <w:rPr>
          <w:sz w:val="24"/>
          <w:szCs w:val="24"/>
        </w:rPr>
        <w:t xml:space="preserve"> the right of way</w:t>
      </w:r>
      <w:r w:rsidR="0035037D">
        <w:rPr>
          <w:sz w:val="24"/>
          <w:szCs w:val="24"/>
        </w:rPr>
        <w:t xml:space="preserve"> limits</w:t>
      </w:r>
      <w:r w:rsidR="00B9340D">
        <w:rPr>
          <w:sz w:val="24"/>
          <w:szCs w:val="24"/>
        </w:rPr>
        <w:t>.  There wil</w:t>
      </w:r>
      <w:r w:rsidR="00A87537">
        <w:rPr>
          <w:sz w:val="24"/>
          <w:szCs w:val="24"/>
        </w:rPr>
        <w:t>l be a one-way truck lane and a two-</w:t>
      </w:r>
      <w:r w:rsidR="00B9340D">
        <w:rPr>
          <w:sz w:val="24"/>
          <w:szCs w:val="24"/>
        </w:rPr>
        <w:t xml:space="preserve">way conventional lane.  They have </w:t>
      </w:r>
      <w:r w:rsidR="0035037D">
        <w:rPr>
          <w:sz w:val="24"/>
          <w:szCs w:val="24"/>
        </w:rPr>
        <w:t>completed</w:t>
      </w:r>
      <w:r w:rsidR="00B9340D">
        <w:rPr>
          <w:sz w:val="24"/>
          <w:szCs w:val="24"/>
        </w:rPr>
        <w:t xml:space="preserve"> a preliminary traffic study a</w:t>
      </w:r>
      <w:r w:rsidR="0035037D">
        <w:rPr>
          <w:sz w:val="24"/>
          <w:szCs w:val="24"/>
        </w:rPr>
        <w:t>n</w:t>
      </w:r>
      <w:r w:rsidR="00B9340D">
        <w:rPr>
          <w:sz w:val="24"/>
          <w:szCs w:val="24"/>
        </w:rPr>
        <w:t xml:space="preserve">d </w:t>
      </w:r>
      <w:r w:rsidR="0035037D">
        <w:rPr>
          <w:sz w:val="24"/>
          <w:szCs w:val="24"/>
        </w:rPr>
        <w:t>it</w:t>
      </w:r>
      <w:r w:rsidR="00B9340D">
        <w:rPr>
          <w:sz w:val="24"/>
          <w:szCs w:val="24"/>
        </w:rPr>
        <w:t xml:space="preserve"> will be </w:t>
      </w:r>
      <w:r w:rsidR="0035037D">
        <w:rPr>
          <w:sz w:val="24"/>
          <w:szCs w:val="24"/>
        </w:rPr>
        <w:t xml:space="preserve">included in the final </w:t>
      </w:r>
      <w:r w:rsidR="00B9340D">
        <w:rPr>
          <w:sz w:val="24"/>
          <w:szCs w:val="24"/>
        </w:rPr>
        <w:t xml:space="preserve">design. </w:t>
      </w:r>
      <w:proofErr w:type="spellStart"/>
      <w:r w:rsidR="00B9340D">
        <w:rPr>
          <w:sz w:val="24"/>
          <w:szCs w:val="24"/>
        </w:rPr>
        <w:t>MEPA</w:t>
      </w:r>
      <w:proofErr w:type="spellEnd"/>
      <w:r w:rsidR="0035037D">
        <w:rPr>
          <w:sz w:val="24"/>
          <w:szCs w:val="24"/>
        </w:rPr>
        <w:t xml:space="preserve"> review will be required</w:t>
      </w:r>
      <w:r w:rsidR="00B9340D">
        <w:rPr>
          <w:sz w:val="24"/>
          <w:szCs w:val="24"/>
        </w:rPr>
        <w:t xml:space="preserve">.  </w:t>
      </w:r>
      <w:r w:rsidR="00A87537">
        <w:rPr>
          <w:sz w:val="24"/>
          <w:szCs w:val="24"/>
        </w:rPr>
        <w:t>There was a b</w:t>
      </w:r>
      <w:r w:rsidR="00B9340D">
        <w:rPr>
          <w:sz w:val="24"/>
          <w:szCs w:val="24"/>
        </w:rPr>
        <w:t xml:space="preserve">rief discussion regarding process </w:t>
      </w:r>
      <w:r w:rsidR="0035037D">
        <w:rPr>
          <w:sz w:val="24"/>
          <w:szCs w:val="24"/>
        </w:rPr>
        <w:t>due</w:t>
      </w:r>
      <w:r w:rsidR="00B9340D">
        <w:rPr>
          <w:sz w:val="24"/>
          <w:szCs w:val="24"/>
        </w:rPr>
        <w:t xml:space="preserve"> </w:t>
      </w:r>
      <w:r w:rsidR="0035037D">
        <w:rPr>
          <w:sz w:val="24"/>
          <w:szCs w:val="24"/>
        </w:rPr>
        <w:t>to</w:t>
      </w:r>
      <w:r w:rsidR="00B9340D">
        <w:rPr>
          <w:sz w:val="24"/>
          <w:szCs w:val="24"/>
        </w:rPr>
        <w:t xml:space="preserve"> the appeal</w:t>
      </w:r>
      <w:r w:rsidR="0035037D">
        <w:rPr>
          <w:sz w:val="24"/>
          <w:szCs w:val="24"/>
        </w:rPr>
        <w:t xml:space="preserve"> of the </w:t>
      </w:r>
      <w:proofErr w:type="spellStart"/>
      <w:r w:rsidR="0035037D">
        <w:rPr>
          <w:sz w:val="24"/>
          <w:szCs w:val="24"/>
        </w:rPr>
        <w:t>Scannell</w:t>
      </w:r>
      <w:proofErr w:type="spellEnd"/>
      <w:r w:rsidR="0035037D">
        <w:rPr>
          <w:sz w:val="24"/>
          <w:szCs w:val="24"/>
        </w:rPr>
        <w:t xml:space="preserve"> decision</w:t>
      </w:r>
      <w:r w:rsidR="00B9340D">
        <w:rPr>
          <w:sz w:val="24"/>
          <w:szCs w:val="24"/>
        </w:rPr>
        <w:t xml:space="preserve">.  Mr. Hannigan stated that this is a separate plan from the </w:t>
      </w:r>
      <w:proofErr w:type="spellStart"/>
      <w:r w:rsidR="0035037D">
        <w:rPr>
          <w:sz w:val="24"/>
          <w:szCs w:val="24"/>
        </w:rPr>
        <w:t>Scannell</w:t>
      </w:r>
      <w:proofErr w:type="spellEnd"/>
      <w:r w:rsidR="00B9340D">
        <w:rPr>
          <w:sz w:val="24"/>
          <w:szCs w:val="24"/>
        </w:rPr>
        <w:t xml:space="preserve"> Plan.  They will go through the </w:t>
      </w:r>
      <w:r w:rsidR="00A87537">
        <w:rPr>
          <w:sz w:val="24"/>
          <w:szCs w:val="24"/>
        </w:rPr>
        <w:t xml:space="preserve">normal </w:t>
      </w:r>
      <w:r w:rsidR="00B9340D">
        <w:rPr>
          <w:sz w:val="24"/>
          <w:szCs w:val="24"/>
        </w:rPr>
        <w:t xml:space="preserve">process and file a Definitive Plan.  </w:t>
      </w:r>
    </w:p>
    <w:p w:rsidR="00EF3481" w:rsidRDefault="00EF3481" w:rsidP="00CD6A25">
      <w:pPr>
        <w:rPr>
          <w:sz w:val="24"/>
          <w:szCs w:val="24"/>
        </w:rPr>
      </w:pPr>
    </w:p>
    <w:p w:rsidR="00164540" w:rsidRDefault="00BB2840" w:rsidP="00F35BF4">
      <w:pPr>
        <w:rPr>
          <w:sz w:val="24"/>
          <w:szCs w:val="24"/>
        </w:rPr>
      </w:pPr>
      <w:r>
        <w:rPr>
          <w:sz w:val="24"/>
          <w:szCs w:val="24"/>
        </w:rPr>
        <w:t xml:space="preserve">Mr. Baker stated that </w:t>
      </w:r>
      <w:r w:rsidR="0035037D">
        <w:rPr>
          <w:sz w:val="24"/>
          <w:szCs w:val="24"/>
        </w:rPr>
        <w:t>the application for the</w:t>
      </w:r>
      <w:r>
        <w:rPr>
          <w:sz w:val="24"/>
          <w:szCs w:val="24"/>
        </w:rPr>
        <w:t xml:space="preserve"> Preliminary P</w:t>
      </w:r>
      <w:r w:rsidR="006A06FE">
        <w:rPr>
          <w:sz w:val="24"/>
          <w:szCs w:val="24"/>
        </w:rPr>
        <w:t xml:space="preserve">lan </w:t>
      </w:r>
      <w:r w:rsidR="0035037D">
        <w:rPr>
          <w:sz w:val="24"/>
          <w:szCs w:val="24"/>
        </w:rPr>
        <w:t xml:space="preserve">was in order, and the Board will review it </w:t>
      </w:r>
      <w:r>
        <w:rPr>
          <w:sz w:val="24"/>
          <w:szCs w:val="24"/>
        </w:rPr>
        <w:t xml:space="preserve">as </w:t>
      </w:r>
      <w:r w:rsidR="0035037D">
        <w:rPr>
          <w:sz w:val="24"/>
          <w:szCs w:val="24"/>
        </w:rPr>
        <w:t xml:space="preserve">a </w:t>
      </w:r>
      <w:r>
        <w:rPr>
          <w:sz w:val="24"/>
          <w:szCs w:val="24"/>
        </w:rPr>
        <w:t>new and independent</w:t>
      </w:r>
      <w:r w:rsidR="0035037D">
        <w:rPr>
          <w:sz w:val="24"/>
          <w:szCs w:val="24"/>
        </w:rPr>
        <w:t xml:space="preserve"> project</w:t>
      </w:r>
      <w:r w:rsidR="006A06FE">
        <w:rPr>
          <w:sz w:val="24"/>
          <w:szCs w:val="24"/>
        </w:rPr>
        <w:t xml:space="preserve">.  The land is owned by </w:t>
      </w:r>
      <w:r w:rsidR="00151701">
        <w:rPr>
          <w:sz w:val="24"/>
          <w:szCs w:val="24"/>
        </w:rPr>
        <w:t>Peter</w:t>
      </w:r>
      <w:r w:rsidR="00425DA1">
        <w:rPr>
          <w:sz w:val="24"/>
          <w:szCs w:val="24"/>
        </w:rPr>
        <w:t xml:space="preserve"> </w:t>
      </w:r>
      <w:proofErr w:type="spellStart"/>
      <w:r w:rsidR="00425DA1">
        <w:rPr>
          <w:sz w:val="24"/>
          <w:szCs w:val="24"/>
        </w:rPr>
        <w:t>Bovenzi</w:t>
      </w:r>
      <w:proofErr w:type="spellEnd"/>
      <w:r w:rsidR="00425DA1">
        <w:rPr>
          <w:sz w:val="24"/>
          <w:szCs w:val="24"/>
        </w:rPr>
        <w:t xml:space="preserve"> of Secured Financial.  </w:t>
      </w:r>
      <w:bookmarkStart w:id="0" w:name="_GoBack"/>
      <w:bookmarkEnd w:id="0"/>
      <w:r>
        <w:rPr>
          <w:sz w:val="24"/>
          <w:szCs w:val="24"/>
        </w:rPr>
        <w:t>The</w:t>
      </w:r>
      <w:r w:rsidR="006A06FE">
        <w:rPr>
          <w:sz w:val="24"/>
          <w:szCs w:val="24"/>
        </w:rPr>
        <w:t xml:space="preserve"> Plan pr</w:t>
      </w:r>
      <w:r>
        <w:rPr>
          <w:sz w:val="24"/>
          <w:szCs w:val="24"/>
        </w:rPr>
        <w:t>es</w:t>
      </w:r>
      <w:r w:rsidR="006A06FE">
        <w:rPr>
          <w:sz w:val="24"/>
          <w:szCs w:val="24"/>
        </w:rPr>
        <w:t>e</w:t>
      </w:r>
      <w:r>
        <w:rPr>
          <w:sz w:val="24"/>
          <w:szCs w:val="24"/>
        </w:rPr>
        <w:t>nted showed the roadway layout and configuration</w:t>
      </w:r>
      <w:r w:rsidR="006A06FE">
        <w:rPr>
          <w:sz w:val="24"/>
          <w:szCs w:val="24"/>
        </w:rPr>
        <w:t>.</w:t>
      </w:r>
      <w:r>
        <w:rPr>
          <w:sz w:val="24"/>
          <w:szCs w:val="24"/>
        </w:rPr>
        <w:t xml:space="preserve">  </w:t>
      </w:r>
      <w:r w:rsidR="0035037D">
        <w:rPr>
          <w:sz w:val="24"/>
          <w:szCs w:val="24"/>
        </w:rPr>
        <w:t>Waivers will be required</w:t>
      </w:r>
      <w:r>
        <w:rPr>
          <w:sz w:val="24"/>
          <w:szCs w:val="24"/>
        </w:rPr>
        <w:t>.</w:t>
      </w:r>
      <w:r w:rsidR="006A06FE">
        <w:rPr>
          <w:sz w:val="24"/>
          <w:szCs w:val="24"/>
        </w:rPr>
        <w:t xml:space="preserve"> </w:t>
      </w:r>
      <w:r>
        <w:rPr>
          <w:sz w:val="24"/>
          <w:szCs w:val="24"/>
        </w:rPr>
        <w:t xml:space="preserve">The applicant </w:t>
      </w:r>
      <w:r w:rsidR="0035037D">
        <w:rPr>
          <w:sz w:val="24"/>
          <w:szCs w:val="24"/>
        </w:rPr>
        <w:t xml:space="preserve">seeks approval </w:t>
      </w:r>
      <w:r>
        <w:rPr>
          <w:sz w:val="24"/>
          <w:szCs w:val="24"/>
        </w:rPr>
        <w:t xml:space="preserve">to secure the ability to </w:t>
      </w:r>
      <w:r w:rsidR="0035037D">
        <w:rPr>
          <w:sz w:val="24"/>
          <w:szCs w:val="24"/>
        </w:rPr>
        <w:t>proceed to</w:t>
      </w:r>
      <w:r>
        <w:rPr>
          <w:sz w:val="24"/>
          <w:szCs w:val="24"/>
        </w:rPr>
        <w:t xml:space="preserve"> </w:t>
      </w:r>
      <w:r w:rsidR="0035037D">
        <w:rPr>
          <w:sz w:val="24"/>
          <w:szCs w:val="24"/>
        </w:rPr>
        <w:t>a</w:t>
      </w:r>
      <w:r>
        <w:rPr>
          <w:sz w:val="24"/>
          <w:szCs w:val="24"/>
        </w:rPr>
        <w:t xml:space="preserve"> definitive </w:t>
      </w:r>
      <w:r w:rsidR="0035037D">
        <w:rPr>
          <w:sz w:val="24"/>
          <w:szCs w:val="24"/>
        </w:rPr>
        <w:t>plan</w:t>
      </w:r>
      <w:r>
        <w:rPr>
          <w:sz w:val="24"/>
          <w:szCs w:val="24"/>
        </w:rPr>
        <w:t xml:space="preserve"> in the </w:t>
      </w:r>
      <w:r w:rsidR="0035037D">
        <w:rPr>
          <w:sz w:val="24"/>
          <w:szCs w:val="24"/>
        </w:rPr>
        <w:t xml:space="preserve">near </w:t>
      </w:r>
      <w:r>
        <w:rPr>
          <w:sz w:val="24"/>
          <w:szCs w:val="24"/>
        </w:rPr>
        <w:t>future.</w:t>
      </w:r>
      <w:r w:rsidR="00164540">
        <w:rPr>
          <w:sz w:val="24"/>
          <w:szCs w:val="24"/>
        </w:rPr>
        <w:t xml:space="preserve">  Most of the </w:t>
      </w:r>
      <w:r w:rsidR="0035037D">
        <w:rPr>
          <w:sz w:val="24"/>
          <w:szCs w:val="24"/>
        </w:rPr>
        <w:t xml:space="preserve">requested </w:t>
      </w:r>
      <w:r w:rsidR="00164540">
        <w:rPr>
          <w:sz w:val="24"/>
          <w:szCs w:val="24"/>
        </w:rPr>
        <w:t xml:space="preserve">waivers </w:t>
      </w:r>
      <w:r w:rsidR="0035037D">
        <w:rPr>
          <w:sz w:val="24"/>
          <w:szCs w:val="24"/>
        </w:rPr>
        <w:t>relate</w:t>
      </w:r>
      <w:r w:rsidR="00164540">
        <w:rPr>
          <w:sz w:val="24"/>
          <w:szCs w:val="24"/>
        </w:rPr>
        <w:t xml:space="preserve"> the Definitive Plan.  Mr. Baker informed the </w:t>
      </w:r>
      <w:r w:rsidR="00164540">
        <w:rPr>
          <w:sz w:val="24"/>
          <w:szCs w:val="24"/>
        </w:rPr>
        <w:lastRenderedPageBreak/>
        <w:t xml:space="preserve">applicant that Mike Andrade </w:t>
      </w:r>
      <w:r w:rsidR="0035037D">
        <w:rPr>
          <w:sz w:val="24"/>
          <w:szCs w:val="24"/>
        </w:rPr>
        <w:t xml:space="preserve">was consulted about the waivers and found no </w:t>
      </w:r>
      <w:r w:rsidR="00B14EB0">
        <w:rPr>
          <w:sz w:val="24"/>
          <w:szCs w:val="24"/>
        </w:rPr>
        <w:t>significant</w:t>
      </w:r>
      <w:r w:rsidR="00164540">
        <w:rPr>
          <w:sz w:val="24"/>
          <w:szCs w:val="24"/>
        </w:rPr>
        <w:t xml:space="preserve"> issues with </w:t>
      </w:r>
      <w:r w:rsidR="00F35BF4">
        <w:rPr>
          <w:sz w:val="24"/>
          <w:szCs w:val="24"/>
        </w:rPr>
        <w:t>the technical one related to plan contents and review standards.</w:t>
      </w:r>
      <w:r w:rsidR="00164540">
        <w:rPr>
          <w:sz w:val="24"/>
          <w:szCs w:val="24"/>
        </w:rPr>
        <w:t xml:space="preserve"> This was conveyed verbally </w:t>
      </w:r>
      <w:r w:rsidR="00F35BF4">
        <w:rPr>
          <w:sz w:val="24"/>
          <w:szCs w:val="24"/>
        </w:rPr>
        <w:t xml:space="preserve">to Mr. Baker </w:t>
      </w:r>
      <w:r w:rsidR="00164540">
        <w:rPr>
          <w:sz w:val="24"/>
          <w:szCs w:val="24"/>
        </w:rPr>
        <w:t>by Mike Andrade.</w:t>
      </w:r>
    </w:p>
    <w:p w:rsidR="00164540" w:rsidRDefault="00164540" w:rsidP="00164540">
      <w:pPr>
        <w:rPr>
          <w:sz w:val="24"/>
          <w:szCs w:val="24"/>
        </w:rPr>
      </w:pPr>
    </w:p>
    <w:p w:rsidR="00164540" w:rsidRDefault="00164540" w:rsidP="00164540">
      <w:pPr>
        <w:rPr>
          <w:sz w:val="24"/>
          <w:szCs w:val="24"/>
        </w:rPr>
      </w:pPr>
      <w:r>
        <w:rPr>
          <w:sz w:val="24"/>
          <w:szCs w:val="24"/>
        </w:rPr>
        <w:t xml:space="preserve">There was a discussion regarding </w:t>
      </w:r>
      <w:r w:rsidR="00F35BF4">
        <w:rPr>
          <w:sz w:val="24"/>
          <w:szCs w:val="24"/>
        </w:rPr>
        <w:t xml:space="preserve">the </w:t>
      </w:r>
      <w:r>
        <w:rPr>
          <w:sz w:val="24"/>
          <w:szCs w:val="24"/>
        </w:rPr>
        <w:t xml:space="preserve">number of lots on the road.  The </w:t>
      </w:r>
      <w:r w:rsidR="00B14EB0">
        <w:rPr>
          <w:sz w:val="24"/>
          <w:szCs w:val="24"/>
        </w:rPr>
        <w:t>applicant</w:t>
      </w:r>
      <w:r>
        <w:rPr>
          <w:sz w:val="24"/>
          <w:szCs w:val="24"/>
        </w:rPr>
        <w:t xml:space="preserve"> is </w:t>
      </w:r>
      <w:r w:rsidR="00F35BF4">
        <w:rPr>
          <w:sz w:val="24"/>
          <w:szCs w:val="24"/>
        </w:rPr>
        <w:t>unable to say</w:t>
      </w:r>
      <w:r>
        <w:rPr>
          <w:sz w:val="24"/>
          <w:szCs w:val="24"/>
        </w:rPr>
        <w:t xml:space="preserve"> at this time how many lots </w:t>
      </w:r>
      <w:r w:rsidR="00F35BF4">
        <w:rPr>
          <w:sz w:val="24"/>
          <w:szCs w:val="24"/>
        </w:rPr>
        <w:t>will be created</w:t>
      </w:r>
      <w:r w:rsidR="00016EBC">
        <w:rPr>
          <w:sz w:val="24"/>
          <w:szCs w:val="24"/>
        </w:rPr>
        <w:t>,</w:t>
      </w:r>
      <w:r>
        <w:rPr>
          <w:sz w:val="24"/>
          <w:szCs w:val="24"/>
        </w:rPr>
        <w:t xml:space="preserve"> but the length of the </w:t>
      </w:r>
      <w:r w:rsidR="000B7F79">
        <w:rPr>
          <w:sz w:val="24"/>
          <w:szCs w:val="24"/>
        </w:rPr>
        <w:t>dead-end</w:t>
      </w:r>
      <w:r>
        <w:rPr>
          <w:sz w:val="24"/>
          <w:szCs w:val="24"/>
        </w:rPr>
        <w:t xml:space="preserve"> </w:t>
      </w:r>
      <w:r w:rsidR="00F35BF4">
        <w:rPr>
          <w:sz w:val="24"/>
          <w:szCs w:val="24"/>
        </w:rPr>
        <w:t xml:space="preserve">street is </w:t>
      </w:r>
      <w:r>
        <w:rPr>
          <w:sz w:val="24"/>
          <w:szCs w:val="24"/>
        </w:rPr>
        <w:t>greater than 500 feet</w:t>
      </w:r>
      <w:r w:rsidR="00B14EB0">
        <w:rPr>
          <w:sz w:val="24"/>
          <w:szCs w:val="24"/>
        </w:rPr>
        <w:t xml:space="preserve"> and </w:t>
      </w:r>
      <w:r w:rsidR="00F35BF4">
        <w:rPr>
          <w:sz w:val="24"/>
          <w:szCs w:val="24"/>
        </w:rPr>
        <w:t xml:space="preserve">eventually </w:t>
      </w:r>
      <w:proofErr w:type="gramStart"/>
      <w:r w:rsidR="00F35BF4">
        <w:rPr>
          <w:sz w:val="24"/>
          <w:szCs w:val="24"/>
        </w:rPr>
        <w:t>be</w:t>
      </w:r>
      <w:proofErr w:type="gramEnd"/>
      <w:r w:rsidR="00F35BF4">
        <w:rPr>
          <w:sz w:val="24"/>
          <w:szCs w:val="24"/>
        </w:rPr>
        <w:t xml:space="preserve"> extended </w:t>
      </w:r>
      <w:r w:rsidR="00B14EB0">
        <w:rPr>
          <w:sz w:val="24"/>
          <w:szCs w:val="24"/>
        </w:rPr>
        <w:t xml:space="preserve">into Shrewsbury. </w:t>
      </w:r>
      <w:r>
        <w:rPr>
          <w:sz w:val="24"/>
          <w:szCs w:val="24"/>
        </w:rPr>
        <w:t xml:space="preserve"> They </w:t>
      </w:r>
      <w:r w:rsidR="00F35BF4">
        <w:rPr>
          <w:sz w:val="24"/>
          <w:szCs w:val="24"/>
        </w:rPr>
        <w:t>may require</w:t>
      </w:r>
      <w:r>
        <w:rPr>
          <w:sz w:val="24"/>
          <w:szCs w:val="24"/>
        </w:rPr>
        <w:t xml:space="preserve"> waiver</w:t>
      </w:r>
      <w:r w:rsidR="00F35BF4">
        <w:rPr>
          <w:sz w:val="24"/>
          <w:szCs w:val="24"/>
        </w:rPr>
        <w:t>s for both length and maximum lots</w:t>
      </w:r>
      <w:r w:rsidR="00B14EB0">
        <w:rPr>
          <w:sz w:val="24"/>
          <w:szCs w:val="24"/>
        </w:rPr>
        <w:t xml:space="preserve"> a dead-</w:t>
      </w:r>
      <w:r>
        <w:rPr>
          <w:sz w:val="24"/>
          <w:szCs w:val="24"/>
        </w:rPr>
        <w:t>end street.</w:t>
      </w:r>
    </w:p>
    <w:p w:rsidR="00164540" w:rsidRDefault="00164540" w:rsidP="00164540">
      <w:pPr>
        <w:rPr>
          <w:sz w:val="24"/>
          <w:szCs w:val="24"/>
        </w:rPr>
      </w:pPr>
    </w:p>
    <w:p w:rsidR="002E2475" w:rsidRDefault="00B14EB0" w:rsidP="00CD6A25">
      <w:pPr>
        <w:rPr>
          <w:sz w:val="24"/>
          <w:szCs w:val="24"/>
        </w:rPr>
      </w:pPr>
      <w:r>
        <w:rPr>
          <w:sz w:val="24"/>
          <w:szCs w:val="24"/>
        </w:rPr>
        <w:t>The appl</w:t>
      </w:r>
      <w:r w:rsidR="00164540">
        <w:rPr>
          <w:sz w:val="24"/>
          <w:szCs w:val="24"/>
        </w:rPr>
        <w:t xml:space="preserve">icant </w:t>
      </w:r>
      <w:r w:rsidR="0059345B">
        <w:rPr>
          <w:sz w:val="24"/>
          <w:szCs w:val="24"/>
        </w:rPr>
        <w:t>will include</w:t>
      </w:r>
      <w:r w:rsidR="00164540">
        <w:rPr>
          <w:sz w:val="24"/>
          <w:szCs w:val="24"/>
        </w:rPr>
        <w:t xml:space="preserve"> bike paths as part of </w:t>
      </w:r>
      <w:proofErr w:type="spellStart"/>
      <w:r w:rsidR="00164540">
        <w:rPr>
          <w:sz w:val="24"/>
          <w:szCs w:val="24"/>
        </w:rPr>
        <w:t>MASSDOT</w:t>
      </w:r>
      <w:proofErr w:type="spellEnd"/>
      <w:r w:rsidR="00164540">
        <w:rPr>
          <w:sz w:val="24"/>
          <w:szCs w:val="24"/>
        </w:rPr>
        <w:t xml:space="preserve"> and </w:t>
      </w:r>
      <w:proofErr w:type="spellStart"/>
      <w:r w:rsidR="00164540">
        <w:rPr>
          <w:sz w:val="24"/>
          <w:szCs w:val="24"/>
        </w:rPr>
        <w:t>MEPA</w:t>
      </w:r>
      <w:proofErr w:type="spellEnd"/>
      <w:r w:rsidR="0059345B">
        <w:rPr>
          <w:sz w:val="24"/>
          <w:szCs w:val="24"/>
        </w:rPr>
        <w:t xml:space="preserve"> review</w:t>
      </w:r>
      <w:r w:rsidR="00164540">
        <w:rPr>
          <w:sz w:val="24"/>
          <w:szCs w:val="24"/>
        </w:rPr>
        <w:t xml:space="preserve">.  Trees were discussed and pins.  Monument pins are requested for grassy areas for safety purposes.  </w:t>
      </w:r>
      <w:r>
        <w:rPr>
          <w:sz w:val="24"/>
          <w:szCs w:val="24"/>
        </w:rPr>
        <w:t xml:space="preserve">In a prior conversation, the Board had with an applicant, it was suggested that concrete </w:t>
      </w:r>
      <w:r w:rsidR="0059345B">
        <w:rPr>
          <w:sz w:val="24"/>
          <w:szCs w:val="24"/>
        </w:rPr>
        <w:t>bounds</w:t>
      </w:r>
      <w:r>
        <w:rPr>
          <w:sz w:val="24"/>
          <w:szCs w:val="24"/>
        </w:rPr>
        <w:t xml:space="preserve"> be used.  Mr. Baker suggested that </w:t>
      </w:r>
      <w:r w:rsidR="0059345B">
        <w:rPr>
          <w:sz w:val="24"/>
          <w:szCs w:val="24"/>
        </w:rPr>
        <w:t>most of the</w:t>
      </w:r>
      <w:r>
        <w:rPr>
          <w:sz w:val="24"/>
          <w:szCs w:val="24"/>
        </w:rPr>
        <w:t xml:space="preserve"> waivers are reasonable and are </w:t>
      </w:r>
      <w:r w:rsidR="0059345B">
        <w:rPr>
          <w:sz w:val="24"/>
          <w:szCs w:val="24"/>
        </w:rPr>
        <w:t>similar to ones previously approved</w:t>
      </w:r>
      <w:r w:rsidR="000445DC">
        <w:rPr>
          <w:sz w:val="24"/>
          <w:szCs w:val="24"/>
        </w:rPr>
        <w:t xml:space="preserve"> </w:t>
      </w:r>
      <w:r w:rsidR="0059345B">
        <w:rPr>
          <w:sz w:val="24"/>
          <w:szCs w:val="24"/>
        </w:rPr>
        <w:t>for</w:t>
      </w:r>
      <w:r w:rsidR="000445DC">
        <w:rPr>
          <w:sz w:val="24"/>
          <w:szCs w:val="24"/>
        </w:rPr>
        <w:t xml:space="preserve"> </w:t>
      </w:r>
      <w:proofErr w:type="spellStart"/>
      <w:r w:rsidR="000445DC">
        <w:rPr>
          <w:sz w:val="24"/>
          <w:szCs w:val="24"/>
        </w:rPr>
        <w:t>Scannell</w:t>
      </w:r>
      <w:proofErr w:type="spellEnd"/>
      <w:r w:rsidR="000445DC">
        <w:rPr>
          <w:sz w:val="24"/>
          <w:szCs w:val="24"/>
        </w:rPr>
        <w:t>.</w:t>
      </w:r>
      <w:r w:rsidR="0059345B">
        <w:rPr>
          <w:sz w:val="24"/>
          <w:szCs w:val="24"/>
        </w:rPr>
        <w:t xml:space="preserve">  He </w:t>
      </w:r>
      <w:r w:rsidR="006068DC">
        <w:rPr>
          <w:sz w:val="24"/>
          <w:szCs w:val="24"/>
        </w:rPr>
        <w:t xml:space="preserve">noted that </w:t>
      </w:r>
      <w:proofErr w:type="spellStart"/>
      <w:r w:rsidR="0059345B">
        <w:rPr>
          <w:sz w:val="24"/>
          <w:szCs w:val="24"/>
        </w:rPr>
        <w:t>Bovenzi</w:t>
      </w:r>
      <w:proofErr w:type="spellEnd"/>
      <w:r w:rsidR="006068DC">
        <w:rPr>
          <w:sz w:val="24"/>
          <w:szCs w:val="24"/>
        </w:rPr>
        <w:t xml:space="preserve"> </w:t>
      </w:r>
      <w:r w:rsidR="0059345B">
        <w:rPr>
          <w:sz w:val="24"/>
          <w:szCs w:val="24"/>
        </w:rPr>
        <w:t>appealed</w:t>
      </w:r>
      <w:r w:rsidR="006068DC">
        <w:rPr>
          <w:sz w:val="24"/>
          <w:szCs w:val="24"/>
        </w:rPr>
        <w:t xml:space="preserve"> the decision for </w:t>
      </w:r>
      <w:proofErr w:type="spellStart"/>
      <w:r w:rsidR="0059345B">
        <w:rPr>
          <w:sz w:val="24"/>
          <w:szCs w:val="24"/>
        </w:rPr>
        <w:t>Scannell</w:t>
      </w:r>
      <w:proofErr w:type="spellEnd"/>
      <w:r w:rsidR="006068DC">
        <w:rPr>
          <w:sz w:val="24"/>
          <w:szCs w:val="24"/>
        </w:rPr>
        <w:t xml:space="preserve"> </w:t>
      </w:r>
      <w:r w:rsidR="0059345B">
        <w:rPr>
          <w:sz w:val="24"/>
          <w:szCs w:val="24"/>
        </w:rPr>
        <w:t>as</w:t>
      </w:r>
      <w:r w:rsidR="006068DC">
        <w:rPr>
          <w:sz w:val="24"/>
          <w:szCs w:val="24"/>
        </w:rPr>
        <w:t xml:space="preserve"> arbitrary and capricious</w:t>
      </w:r>
      <w:r w:rsidR="0059345B">
        <w:rPr>
          <w:sz w:val="24"/>
          <w:szCs w:val="24"/>
        </w:rPr>
        <w:t xml:space="preserve">, yet now seeks many of the same </w:t>
      </w:r>
      <w:r w:rsidR="00A827FE">
        <w:rPr>
          <w:sz w:val="24"/>
          <w:szCs w:val="24"/>
        </w:rPr>
        <w:t>accommodations</w:t>
      </w:r>
      <w:r w:rsidR="006068DC">
        <w:rPr>
          <w:sz w:val="24"/>
          <w:szCs w:val="24"/>
        </w:rPr>
        <w:t>.</w:t>
      </w:r>
    </w:p>
    <w:p w:rsidR="006068DC" w:rsidRDefault="006068DC" w:rsidP="00CD6A25">
      <w:pPr>
        <w:rPr>
          <w:sz w:val="24"/>
          <w:szCs w:val="24"/>
        </w:rPr>
      </w:pPr>
    </w:p>
    <w:p w:rsidR="006068DC" w:rsidRDefault="006068DC" w:rsidP="00CD6A25">
      <w:pPr>
        <w:rPr>
          <w:sz w:val="24"/>
          <w:szCs w:val="24"/>
        </w:rPr>
      </w:pPr>
      <w:r>
        <w:rPr>
          <w:sz w:val="24"/>
          <w:szCs w:val="24"/>
        </w:rPr>
        <w:t xml:space="preserve">A brief discussion ensued regarding traffic and </w:t>
      </w:r>
      <w:r w:rsidR="0059345B">
        <w:rPr>
          <w:sz w:val="24"/>
          <w:szCs w:val="24"/>
        </w:rPr>
        <w:t xml:space="preserve">turn </w:t>
      </w:r>
      <w:r>
        <w:rPr>
          <w:sz w:val="24"/>
          <w:szCs w:val="24"/>
        </w:rPr>
        <w:t>lane</w:t>
      </w:r>
      <w:r w:rsidR="0059345B">
        <w:rPr>
          <w:sz w:val="24"/>
          <w:szCs w:val="24"/>
        </w:rPr>
        <w:t>s</w:t>
      </w:r>
      <w:r>
        <w:rPr>
          <w:sz w:val="24"/>
          <w:szCs w:val="24"/>
        </w:rPr>
        <w:t xml:space="preserve">.  Mr. </w:t>
      </w:r>
      <w:r w:rsidR="0059345B">
        <w:rPr>
          <w:sz w:val="24"/>
          <w:szCs w:val="24"/>
        </w:rPr>
        <w:t xml:space="preserve">Hannigan stated there will be much </w:t>
      </w:r>
      <w:r>
        <w:rPr>
          <w:sz w:val="24"/>
          <w:szCs w:val="24"/>
        </w:rPr>
        <w:t xml:space="preserve">more traffic </w:t>
      </w:r>
      <w:r w:rsidR="0059345B">
        <w:rPr>
          <w:sz w:val="24"/>
          <w:szCs w:val="24"/>
        </w:rPr>
        <w:t>accessing</w:t>
      </w:r>
      <w:r>
        <w:rPr>
          <w:sz w:val="24"/>
          <w:szCs w:val="24"/>
        </w:rPr>
        <w:t xml:space="preserve"> this property than from </w:t>
      </w:r>
      <w:r w:rsidR="0059345B">
        <w:rPr>
          <w:sz w:val="24"/>
          <w:szCs w:val="24"/>
        </w:rPr>
        <w:t xml:space="preserve">the </w:t>
      </w:r>
      <w:r>
        <w:rPr>
          <w:sz w:val="24"/>
          <w:szCs w:val="24"/>
        </w:rPr>
        <w:t>Fed Ex</w:t>
      </w:r>
      <w:r w:rsidR="0059345B">
        <w:rPr>
          <w:sz w:val="24"/>
          <w:szCs w:val="24"/>
        </w:rPr>
        <w:t xml:space="preserve"> development</w:t>
      </w:r>
      <w:r>
        <w:rPr>
          <w:sz w:val="24"/>
          <w:szCs w:val="24"/>
        </w:rPr>
        <w:t>.  A prelimina</w:t>
      </w:r>
      <w:r w:rsidR="00016558">
        <w:rPr>
          <w:sz w:val="24"/>
          <w:szCs w:val="24"/>
        </w:rPr>
        <w:t xml:space="preserve">ry traffic study has been </w:t>
      </w:r>
      <w:r w:rsidR="0059345B">
        <w:rPr>
          <w:sz w:val="24"/>
          <w:szCs w:val="24"/>
        </w:rPr>
        <w:t>prepared,</w:t>
      </w:r>
      <w:r w:rsidR="00016558">
        <w:rPr>
          <w:sz w:val="24"/>
          <w:szCs w:val="24"/>
        </w:rPr>
        <w:t xml:space="preserve"> and the applicant plans to meet with Shrewsbury and Boylston and review roadway layout.  </w:t>
      </w:r>
    </w:p>
    <w:p w:rsidR="00C467A0" w:rsidRDefault="00C467A0" w:rsidP="00CD6A25">
      <w:pPr>
        <w:rPr>
          <w:sz w:val="24"/>
          <w:szCs w:val="24"/>
        </w:rPr>
      </w:pPr>
    </w:p>
    <w:p w:rsidR="00141382" w:rsidRDefault="00C467A0" w:rsidP="00C467A0">
      <w:pPr>
        <w:rPr>
          <w:sz w:val="24"/>
          <w:szCs w:val="24"/>
        </w:rPr>
      </w:pPr>
      <w:r>
        <w:rPr>
          <w:sz w:val="24"/>
          <w:szCs w:val="24"/>
        </w:rPr>
        <w:t xml:space="preserve">Peter </w:t>
      </w:r>
      <w:proofErr w:type="spellStart"/>
      <w:r>
        <w:rPr>
          <w:sz w:val="24"/>
          <w:szCs w:val="24"/>
        </w:rPr>
        <w:t>Bovenzi</w:t>
      </w:r>
      <w:proofErr w:type="spellEnd"/>
      <w:r>
        <w:rPr>
          <w:sz w:val="24"/>
          <w:szCs w:val="24"/>
        </w:rPr>
        <w:t>, Secured Financial</w:t>
      </w:r>
      <w:r w:rsidR="00866C20">
        <w:rPr>
          <w:sz w:val="24"/>
          <w:szCs w:val="24"/>
        </w:rPr>
        <w:t>,</w:t>
      </w:r>
      <w:r>
        <w:rPr>
          <w:sz w:val="24"/>
          <w:szCs w:val="24"/>
        </w:rPr>
        <w:t xml:space="preserve"> stated that both the </w:t>
      </w:r>
      <w:proofErr w:type="spellStart"/>
      <w:r>
        <w:rPr>
          <w:sz w:val="24"/>
          <w:szCs w:val="24"/>
        </w:rPr>
        <w:t>Dipilato</w:t>
      </w:r>
      <w:proofErr w:type="spellEnd"/>
      <w:r>
        <w:rPr>
          <w:sz w:val="24"/>
          <w:szCs w:val="24"/>
        </w:rPr>
        <w:t xml:space="preserve"> land and his land will require joint access to Route 140.  It is zoned residential at the rear of the property. He is not in favor of developing it residentially, but may </w:t>
      </w:r>
      <w:r w:rsidR="00866C20">
        <w:rPr>
          <w:sz w:val="24"/>
          <w:szCs w:val="24"/>
        </w:rPr>
        <w:t>do so</w:t>
      </w:r>
      <w:r>
        <w:rPr>
          <w:sz w:val="24"/>
          <w:szCs w:val="24"/>
        </w:rPr>
        <w:t xml:space="preserve"> as a buffer.  There is </w:t>
      </w:r>
      <w:r w:rsidR="00866C20">
        <w:rPr>
          <w:sz w:val="24"/>
          <w:szCs w:val="24"/>
        </w:rPr>
        <w:t xml:space="preserve">an </w:t>
      </w:r>
      <w:r>
        <w:rPr>
          <w:sz w:val="24"/>
          <w:szCs w:val="24"/>
        </w:rPr>
        <w:t xml:space="preserve">emergency access road </w:t>
      </w:r>
      <w:r w:rsidR="00866C20">
        <w:rPr>
          <w:sz w:val="24"/>
          <w:szCs w:val="24"/>
        </w:rPr>
        <w:t>at</w:t>
      </w:r>
      <w:r>
        <w:rPr>
          <w:sz w:val="24"/>
          <w:szCs w:val="24"/>
        </w:rPr>
        <w:t xml:space="preserve"> the cell tower.   </w:t>
      </w:r>
      <w:proofErr w:type="spellStart"/>
      <w:r w:rsidR="00866C20">
        <w:rPr>
          <w:sz w:val="24"/>
          <w:szCs w:val="24"/>
        </w:rPr>
        <w:t>MassDOT</w:t>
      </w:r>
      <w:proofErr w:type="spellEnd"/>
      <w:r>
        <w:rPr>
          <w:sz w:val="24"/>
          <w:szCs w:val="24"/>
        </w:rPr>
        <w:t xml:space="preserve"> will work with the applicant regarding </w:t>
      </w:r>
      <w:r w:rsidR="00CE21AF">
        <w:rPr>
          <w:sz w:val="24"/>
          <w:szCs w:val="24"/>
        </w:rPr>
        <w:t xml:space="preserve">traffic issues affecting </w:t>
      </w:r>
      <w:r>
        <w:rPr>
          <w:sz w:val="24"/>
          <w:szCs w:val="24"/>
        </w:rPr>
        <w:t xml:space="preserve">Colonial Drive and the </w:t>
      </w:r>
      <w:r w:rsidR="00CE21AF">
        <w:rPr>
          <w:sz w:val="24"/>
          <w:szCs w:val="24"/>
        </w:rPr>
        <w:t xml:space="preserve">I-290 </w:t>
      </w:r>
      <w:r>
        <w:rPr>
          <w:sz w:val="24"/>
          <w:szCs w:val="24"/>
        </w:rPr>
        <w:t>ramp</w:t>
      </w:r>
      <w:r w:rsidR="00CE21AF">
        <w:rPr>
          <w:sz w:val="24"/>
          <w:szCs w:val="24"/>
        </w:rPr>
        <w:t>s</w:t>
      </w:r>
      <w:r>
        <w:rPr>
          <w:sz w:val="24"/>
          <w:szCs w:val="24"/>
        </w:rPr>
        <w:t xml:space="preserve"> all the way t</w:t>
      </w:r>
      <w:r w:rsidR="00CE21AF">
        <w:rPr>
          <w:sz w:val="24"/>
          <w:szCs w:val="24"/>
        </w:rPr>
        <w:t xml:space="preserve">o Route 70.  Also, the </w:t>
      </w:r>
      <w:proofErr w:type="spellStart"/>
      <w:r w:rsidR="00CE21AF">
        <w:rPr>
          <w:sz w:val="24"/>
          <w:szCs w:val="24"/>
        </w:rPr>
        <w:t>Dipilato</w:t>
      </w:r>
      <w:proofErr w:type="spellEnd"/>
      <w:r w:rsidR="00141382">
        <w:rPr>
          <w:sz w:val="24"/>
          <w:szCs w:val="24"/>
        </w:rPr>
        <w:t xml:space="preserve"> </w:t>
      </w:r>
      <w:r>
        <w:rPr>
          <w:sz w:val="24"/>
          <w:szCs w:val="24"/>
        </w:rPr>
        <w:t xml:space="preserve">property was not included in the </w:t>
      </w:r>
      <w:proofErr w:type="spellStart"/>
      <w:r w:rsidR="00141382">
        <w:rPr>
          <w:sz w:val="24"/>
          <w:szCs w:val="24"/>
        </w:rPr>
        <w:t>Scannell</w:t>
      </w:r>
      <w:proofErr w:type="spellEnd"/>
      <w:r>
        <w:rPr>
          <w:sz w:val="24"/>
          <w:szCs w:val="24"/>
        </w:rPr>
        <w:t xml:space="preserve"> traffic study. </w:t>
      </w:r>
      <w:r w:rsidR="00141382">
        <w:rPr>
          <w:sz w:val="24"/>
          <w:szCs w:val="24"/>
        </w:rPr>
        <w:t xml:space="preserve"> </w:t>
      </w:r>
      <w:r>
        <w:rPr>
          <w:sz w:val="24"/>
          <w:szCs w:val="24"/>
        </w:rPr>
        <w:t xml:space="preserve">Mr. </w:t>
      </w:r>
      <w:proofErr w:type="spellStart"/>
      <w:r>
        <w:rPr>
          <w:sz w:val="24"/>
          <w:szCs w:val="24"/>
        </w:rPr>
        <w:t>Bovenzi</w:t>
      </w:r>
      <w:proofErr w:type="spellEnd"/>
      <w:r>
        <w:rPr>
          <w:sz w:val="24"/>
          <w:szCs w:val="24"/>
        </w:rPr>
        <w:t xml:space="preserve"> stated they are </w:t>
      </w:r>
      <w:r w:rsidR="00141382">
        <w:rPr>
          <w:sz w:val="24"/>
          <w:szCs w:val="24"/>
        </w:rPr>
        <w:t>complying</w:t>
      </w:r>
      <w:r>
        <w:rPr>
          <w:sz w:val="24"/>
          <w:szCs w:val="24"/>
        </w:rPr>
        <w:t xml:space="preserve"> with </w:t>
      </w:r>
      <w:r w:rsidR="00141382">
        <w:rPr>
          <w:sz w:val="24"/>
          <w:szCs w:val="24"/>
        </w:rPr>
        <w:t>statute</w:t>
      </w:r>
      <w:r>
        <w:rPr>
          <w:sz w:val="24"/>
          <w:szCs w:val="24"/>
        </w:rPr>
        <w:t xml:space="preserve"> </w:t>
      </w:r>
      <w:r w:rsidR="00141382">
        <w:rPr>
          <w:sz w:val="24"/>
          <w:szCs w:val="24"/>
        </w:rPr>
        <w:t>by submitting</w:t>
      </w:r>
      <w:r>
        <w:rPr>
          <w:sz w:val="24"/>
          <w:szCs w:val="24"/>
        </w:rPr>
        <w:t xml:space="preserve"> the Preliminary Plan</w:t>
      </w:r>
      <w:r w:rsidR="00141382">
        <w:rPr>
          <w:sz w:val="24"/>
          <w:szCs w:val="24"/>
        </w:rPr>
        <w:t>,</w:t>
      </w:r>
      <w:r>
        <w:rPr>
          <w:sz w:val="24"/>
          <w:szCs w:val="24"/>
        </w:rPr>
        <w:t xml:space="preserve"> and </w:t>
      </w:r>
      <w:r w:rsidR="00141382">
        <w:rPr>
          <w:sz w:val="24"/>
          <w:szCs w:val="24"/>
        </w:rPr>
        <w:t>intend to put forward a</w:t>
      </w:r>
      <w:r>
        <w:rPr>
          <w:sz w:val="24"/>
          <w:szCs w:val="24"/>
        </w:rPr>
        <w:t xml:space="preserve"> Definitive Plan.  They will not disrupt traffic while </w:t>
      </w:r>
      <w:proofErr w:type="spellStart"/>
      <w:r>
        <w:rPr>
          <w:sz w:val="24"/>
          <w:szCs w:val="24"/>
        </w:rPr>
        <w:t>Scannell</w:t>
      </w:r>
      <w:proofErr w:type="spellEnd"/>
      <w:r>
        <w:rPr>
          <w:sz w:val="24"/>
          <w:szCs w:val="24"/>
        </w:rPr>
        <w:t xml:space="preserve"> is constructing and will work with them on </w:t>
      </w:r>
      <w:r w:rsidR="00141382">
        <w:rPr>
          <w:sz w:val="24"/>
          <w:szCs w:val="24"/>
        </w:rPr>
        <w:t>matters</w:t>
      </w:r>
      <w:r>
        <w:rPr>
          <w:sz w:val="24"/>
          <w:szCs w:val="24"/>
        </w:rPr>
        <w:t xml:space="preserve"> such as lighting.</w:t>
      </w:r>
      <w:r w:rsidR="00141382">
        <w:rPr>
          <w:sz w:val="24"/>
          <w:szCs w:val="24"/>
        </w:rPr>
        <w:t xml:space="preserve"> </w:t>
      </w:r>
      <w:r>
        <w:rPr>
          <w:sz w:val="24"/>
          <w:szCs w:val="24"/>
        </w:rPr>
        <w:t xml:space="preserve">They are proposing a sidewalk to Route 140. </w:t>
      </w:r>
      <w:r w:rsidR="00266E46">
        <w:rPr>
          <w:sz w:val="24"/>
          <w:szCs w:val="24"/>
        </w:rPr>
        <w:t xml:space="preserve"> </w:t>
      </w:r>
    </w:p>
    <w:p w:rsidR="00141382" w:rsidRDefault="00141382" w:rsidP="00C467A0">
      <w:pPr>
        <w:rPr>
          <w:sz w:val="24"/>
          <w:szCs w:val="24"/>
        </w:rPr>
      </w:pPr>
    </w:p>
    <w:p w:rsidR="00C467A0" w:rsidRDefault="00016EBC" w:rsidP="0071550A">
      <w:pPr>
        <w:rPr>
          <w:sz w:val="24"/>
          <w:szCs w:val="24"/>
        </w:rPr>
      </w:pPr>
      <w:r>
        <w:rPr>
          <w:sz w:val="24"/>
          <w:szCs w:val="24"/>
        </w:rPr>
        <w:t>There</w:t>
      </w:r>
      <w:r w:rsidR="00266E46">
        <w:rPr>
          <w:sz w:val="24"/>
          <w:szCs w:val="24"/>
        </w:rPr>
        <w:t xml:space="preserve"> was </w:t>
      </w:r>
      <w:r>
        <w:rPr>
          <w:sz w:val="24"/>
          <w:szCs w:val="24"/>
        </w:rPr>
        <w:t xml:space="preserve">further </w:t>
      </w:r>
      <w:r w:rsidR="00266E46">
        <w:rPr>
          <w:sz w:val="24"/>
          <w:szCs w:val="24"/>
        </w:rPr>
        <w:t xml:space="preserve">discussion </w:t>
      </w:r>
      <w:r>
        <w:rPr>
          <w:sz w:val="24"/>
          <w:szCs w:val="24"/>
        </w:rPr>
        <w:t>regarding dead-</w:t>
      </w:r>
      <w:r w:rsidR="00266E46">
        <w:rPr>
          <w:sz w:val="24"/>
          <w:szCs w:val="24"/>
        </w:rPr>
        <w:t>end street</w:t>
      </w:r>
      <w:r>
        <w:rPr>
          <w:sz w:val="24"/>
          <w:szCs w:val="24"/>
        </w:rPr>
        <w:t>s</w:t>
      </w:r>
      <w:r w:rsidR="00266E46">
        <w:rPr>
          <w:sz w:val="24"/>
          <w:szCs w:val="24"/>
        </w:rPr>
        <w:t xml:space="preserve"> and </w:t>
      </w:r>
      <w:r w:rsidR="00141382">
        <w:rPr>
          <w:sz w:val="24"/>
          <w:szCs w:val="24"/>
        </w:rPr>
        <w:t>the 6-lot limit. The applicant</w:t>
      </w:r>
      <w:r w:rsidR="00C467A0">
        <w:rPr>
          <w:sz w:val="24"/>
          <w:szCs w:val="24"/>
        </w:rPr>
        <w:t xml:space="preserve"> </w:t>
      </w:r>
      <w:r w:rsidR="00141382">
        <w:rPr>
          <w:sz w:val="24"/>
          <w:szCs w:val="24"/>
        </w:rPr>
        <w:t>has not determined</w:t>
      </w:r>
      <w:r w:rsidR="00C467A0">
        <w:rPr>
          <w:sz w:val="24"/>
          <w:szCs w:val="24"/>
        </w:rPr>
        <w:t xml:space="preserve"> the </w:t>
      </w:r>
      <w:r w:rsidR="00141382">
        <w:rPr>
          <w:sz w:val="24"/>
          <w:szCs w:val="24"/>
        </w:rPr>
        <w:t xml:space="preserve">total </w:t>
      </w:r>
      <w:r w:rsidR="00C467A0">
        <w:rPr>
          <w:sz w:val="24"/>
          <w:szCs w:val="24"/>
        </w:rPr>
        <w:t xml:space="preserve">number of lots </w:t>
      </w:r>
      <w:r w:rsidR="00141382">
        <w:rPr>
          <w:sz w:val="24"/>
          <w:szCs w:val="24"/>
        </w:rPr>
        <w:t>that will be created</w:t>
      </w:r>
      <w:r w:rsidR="00C467A0">
        <w:rPr>
          <w:sz w:val="24"/>
          <w:szCs w:val="24"/>
        </w:rPr>
        <w:t xml:space="preserve"> but hope</w:t>
      </w:r>
      <w:r w:rsidR="0071550A">
        <w:rPr>
          <w:sz w:val="24"/>
          <w:szCs w:val="24"/>
        </w:rPr>
        <w:t>s</w:t>
      </w:r>
      <w:r w:rsidR="00C467A0">
        <w:rPr>
          <w:sz w:val="24"/>
          <w:szCs w:val="24"/>
        </w:rPr>
        <w:t xml:space="preserve"> the </w:t>
      </w:r>
      <w:r w:rsidR="0071550A">
        <w:rPr>
          <w:sz w:val="24"/>
          <w:szCs w:val="24"/>
        </w:rPr>
        <w:t xml:space="preserve">Board will agree to </w:t>
      </w:r>
      <w:r w:rsidR="00C467A0">
        <w:rPr>
          <w:sz w:val="24"/>
          <w:szCs w:val="24"/>
        </w:rPr>
        <w:t xml:space="preserve">the Definitive Plan </w:t>
      </w:r>
      <w:r w:rsidR="0071550A">
        <w:rPr>
          <w:sz w:val="24"/>
          <w:szCs w:val="24"/>
        </w:rPr>
        <w:t xml:space="preserve">waivers </w:t>
      </w:r>
      <w:r w:rsidR="00C467A0">
        <w:rPr>
          <w:sz w:val="24"/>
          <w:szCs w:val="24"/>
        </w:rPr>
        <w:t xml:space="preserve">when they apply.  Attorney Mark Donohue, representing </w:t>
      </w:r>
      <w:proofErr w:type="spellStart"/>
      <w:r w:rsidR="00C467A0">
        <w:rPr>
          <w:sz w:val="24"/>
          <w:szCs w:val="24"/>
        </w:rPr>
        <w:t>Scannell</w:t>
      </w:r>
      <w:proofErr w:type="spellEnd"/>
      <w:r w:rsidR="00C467A0">
        <w:rPr>
          <w:sz w:val="24"/>
          <w:szCs w:val="24"/>
        </w:rPr>
        <w:t xml:space="preserve">, stated </w:t>
      </w:r>
      <w:proofErr w:type="spellStart"/>
      <w:r w:rsidR="0071550A">
        <w:rPr>
          <w:sz w:val="24"/>
          <w:szCs w:val="24"/>
        </w:rPr>
        <w:t>Scannell</w:t>
      </w:r>
      <w:proofErr w:type="spellEnd"/>
      <w:r w:rsidR="00C467A0">
        <w:rPr>
          <w:sz w:val="24"/>
          <w:szCs w:val="24"/>
        </w:rPr>
        <w:t xml:space="preserve"> support</w:t>
      </w:r>
      <w:r w:rsidR="0071550A">
        <w:rPr>
          <w:sz w:val="24"/>
          <w:szCs w:val="24"/>
        </w:rPr>
        <w:t>s</w:t>
      </w:r>
      <w:r w:rsidR="00C467A0">
        <w:rPr>
          <w:sz w:val="24"/>
          <w:szCs w:val="24"/>
        </w:rPr>
        <w:t xml:space="preserve"> the co</w:t>
      </w:r>
      <w:r>
        <w:rPr>
          <w:sz w:val="24"/>
          <w:szCs w:val="24"/>
        </w:rPr>
        <w:t>-</w:t>
      </w:r>
      <w:r w:rsidR="00C467A0">
        <w:rPr>
          <w:sz w:val="24"/>
          <w:szCs w:val="24"/>
        </w:rPr>
        <w:t>applic</w:t>
      </w:r>
      <w:r>
        <w:rPr>
          <w:sz w:val="24"/>
          <w:szCs w:val="24"/>
        </w:rPr>
        <w:t xml:space="preserve">ant plan and </w:t>
      </w:r>
      <w:r w:rsidR="0071550A">
        <w:rPr>
          <w:sz w:val="24"/>
          <w:szCs w:val="24"/>
        </w:rPr>
        <w:t>would ask for approval and</w:t>
      </w:r>
      <w:r>
        <w:rPr>
          <w:sz w:val="24"/>
          <w:szCs w:val="24"/>
        </w:rPr>
        <w:t xml:space="preserve"> </w:t>
      </w:r>
      <w:r w:rsidR="0071550A">
        <w:rPr>
          <w:sz w:val="24"/>
          <w:szCs w:val="24"/>
        </w:rPr>
        <w:t>an indication of</w:t>
      </w:r>
      <w:r w:rsidR="00C467A0">
        <w:rPr>
          <w:sz w:val="24"/>
          <w:szCs w:val="24"/>
        </w:rPr>
        <w:t xml:space="preserve"> </w:t>
      </w:r>
      <w:r>
        <w:rPr>
          <w:sz w:val="24"/>
          <w:szCs w:val="24"/>
        </w:rPr>
        <w:t>willingn</w:t>
      </w:r>
      <w:r w:rsidR="00C467A0">
        <w:rPr>
          <w:sz w:val="24"/>
          <w:szCs w:val="24"/>
        </w:rPr>
        <w:t xml:space="preserve">ess to </w:t>
      </w:r>
      <w:r w:rsidR="0071550A">
        <w:rPr>
          <w:sz w:val="24"/>
          <w:szCs w:val="24"/>
        </w:rPr>
        <w:t xml:space="preserve">approve all </w:t>
      </w:r>
      <w:r w:rsidR="00C467A0">
        <w:rPr>
          <w:sz w:val="24"/>
          <w:szCs w:val="24"/>
        </w:rPr>
        <w:t>waiver</w:t>
      </w:r>
      <w:r>
        <w:rPr>
          <w:sz w:val="24"/>
          <w:szCs w:val="24"/>
        </w:rPr>
        <w:t>s</w:t>
      </w:r>
      <w:r w:rsidR="00C467A0">
        <w:rPr>
          <w:sz w:val="24"/>
          <w:szCs w:val="24"/>
        </w:rPr>
        <w:t xml:space="preserve"> when the Definitive </w:t>
      </w:r>
      <w:r>
        <w:rPr>
          <w:sz w:val="24"/>
          <w:szCs w:val="24"/>
        </w:rPr>
        <w:t>S</w:t>
      </w:r>
      <w:r w:rsidR="00C467A0">
        <w:rPr>
          <w:sz w:val="24"/>
          <w:szCs w:val="24"/>
        </w:rPr>
        <w:t>ubdivision Plan is submitted</w:t>
      </w:r>
      <w:r w:rsidR="00266E46">
        <w:rPr>
          <w:sz w:val="24"/>
          <w:szCs w:val="24"/>
        </w:rPr>
        <w:t>.  The</w:t>
      </w:r>
      <w:r>
        <w:rPr>
          <w:sz w:val="24"/>
          <w:szCs w:val="24"/>
        </w:rPr>
        <w:t xml:space="preserve"> dead-end</w:t>
      </w:r>
      <w:r w:rsidR="00C467A0">
        <w:rPr>
          <w:sz w:val="24"/>
          <w:szCs w:val="24"/>
        </w:rPr>
        <w:t xml:space="preserve"> waiver is critical.</w:t>
      </w:r>
      <w:r w:rsidR="00266E46">
        <w:rPr>
          <w:sz w:val="24"/>
          <w:szCs w:val="24"/>
        </w:rPr>
        <w:t xml:space="preserve">  The applicant is asking for a waiver of the length</w:t>
      </w:r>
      <w:r>
        <w:rPr>
          <w:sz w:val="24"/>
          <w:szCs w:val="24"/>
        </w:rPr>
        <w:t xml:space="preserve"> of the dead-end road and to waive the 6-</w:t>
      </w:r>
      <w:r w:rsidR="00266E46">
        <w:rPr>
          <w:sz w:val="24"/>
          <w:szCs w:val="24"/>
        </w:rPr>
        <w:t xml:space="preserve">lot restriction. </w:t>
      </w:r>
      <w:r w:rsidR="0071550A">
        <w:rPr>
          <w:sz w:val="24"/>
          <w:szCs w:val="24"/>
        </w:rPr>
        <w:t>Further discussion of</w:t>
      </w:r>
      <w:r w:rsidR="00266E46">
        <w:rPr>
          <w:sz w:val="24"/>
          <w:szCs w:val="24"/>
        </w:rPr>
        <w:t xml:space="preserve"> </w:t>
      </w:r>
      <w:r>
        <w:rPr>
          <w:sz w:val="24"/>
          <w:szCs w:val="24"/>
        </w:rPr>
        <w:t>the 6-</w:t>
      </w:r>
      <w:r w:rsidR="00266E46">
        <w:rPr>
          <w:sz w:val="24"/>
          <w:szCs w:val="24"/>
        </w:rPr>
        <w:t xml:space="preserve">lot restriction </w:t>
      </w:r>
      <w:r w:rsidR="0071550A">
        <w:rPr>
          <w:sz w:val="24"/>
          <w:szCs w:val="24"/>
        </w:rPr>
        <w:t>ensued. The possibility of an over-</w:t>
      </w:r>
      <w:r w:rsidR="00266E46">
        <w:rPr>
          <w:sz w:val="24"/>
          <w:szCs w:val="24"/>
        </w:rPr>
        <w:t xml:space="preserve">55 </w:t>
      </w:r>
      <w:r w:rsidR="00A827FE">
        <w:rPr>
          <w:sz w:val="24"/>
          <w:szCs w:val="24"/>
        </w:rPr>
        <w:t>development</w:t>
      </w:r>
      <w:r w:rsidR="0071550A">
        <w:rPr>
          <w:sz w:val="24"/>
          <w:szCs w:val="24"/>
        </w:rPr>
        <w:t xml:space="preserve"> was considered.</w:t>
      </w:r>
    </w:p>
    <w:p w:rsidR="00016EBC" w:rsidRDefault="00016EBC" w:rsidP="00C467A0">
      <w:pPr>
        <w:rPr>
          <w:sz w:val="24"/>
          <w:szCs w:val="24"/>
        </w:rPr>
      </w:pPr>
    </w:p>
    <w:p w:rsidR="00C467A0" w:rsidRDefault="00266E46" w:rsidP="00C467A0">
      <w:pPr>
        <w:rPr>
          <w:sz w:val="24"/>
          <w:szCs w:val="24"/>
        </w:rPr>
      </w:pPr>
      <w:r>
        <w:rPr>
          <w:sz w:val="24"/>
          <w:szCs w:val="24"/>
        </w:rPr>
        <w:t xml:space="preserve">Mr. </w:t>
      </w:r>
      <w:proofErr w:type="spellStart"/>
      <w:r>
        <w:rPr>
          <w:sz w:val="24"/>
          <w:szCs w:val="24"/>
        </w:rPr>
        <w:t>Manter</w:t>
      </w:r>
      <w:proofErr w:type="spellEnd"/>
      <w:r>
        <w:rPr>
          <w:sz w:val="24"/>
          <w:szCs w:val="24"/>
        </w:rPr>
        <w:t xml:space="preserve"> motioned to approve the Pre</w:t>
      </w:r>
      <w:r w:rsidR="00016EBC">
        <w:rPr>
          <w:sz w:val="24"/>
          <w:szCs w:val="24"/>
        </w:rPr>
        <w:t>l</w:t>
      </w:r>
      <w:r>
        <w:rPr>
          <w:sz w:val="24"/>
          <w:szCs w:val="24"/>
        </w:rPr>
        <w:t>i</w:t>
      </w:r>
      <w:r w:rsidR="00016EBC">
        <w:rPr>
          <w:sz w:val="24"/>
          <w:szCs w:val="24"/>
        </w:rPr>
        <w:t>min</w:t>
      </w:r>
      <w:r>
        <w:rPr>
          <w:sz w:val="24"/>
          <w:szCs w:val="24"/>
        </w:rPr>
        <w:t xml:space="preserve">ary Plan </w:t>
      </w:r>
      <w:r w:rsidR="004C28FF">
        <w:rPr>
          <w:sz w:val="24"/>
          <w:szCs w:val="24"/>
        </w:rPr>
        <w:t xml:space="preserve">and the Definitive Plan waivers </w:t>
      </w:r>
      <w:r>
        <w:rPr>
          <w:sz w:val="24"/>
          <w:szCs w:val="24"/>
        </w:rPr>
        <w:t xml:space="preserve">insofar as </w:t>
      </w:r>
      <w:r w:rsidR="00016EBC">
        <w:rPr>
          <w:sz w:val="24"/>
          <w:szCs w:val="24"/>
        </w:rPr>
        <w:t xml:space="preserve">the </w:t>
      </w:r>
      <w:r>
        <w:rPr>
          <w:sz w:val="24"/>
          <w:szCs w:val="24"/>
        </w:rPr>
        <w:t>information we have</w:t>
      </w:r>
      <w:r w:rsidR="004C28FF">
        <w:rPr>
          <w:sz w:val="24"/>
          <w:szCs w:val="24"/>
        </w:rPr>
        <w:t xml:space="preserve"> presently</w:t>
      </w:r>
      <w:r>
        <w:rPr>
          <w:sz w:val="24"/>
          <w:szCs w:val="24"/>
        </w:rPr>
        <w:t xml:space="preserve">.  Ms. Levy seconded; all voted in favor. </w:t>
      </w:r>
      <w:r w:rsidR="004C28FF">
        <w:rPr>
          <w:sz w:val="24"/>
          <w:szCs w:val="24"/>
        </w:rPr>
        <w:t xml:space="preserve"> </w:t>
      </w:r>
      <w:r w:rsidR="00016EBC">
        <w:rPr>
          <w:sz w:val="24"/>
          <w:szCs w:val="24"/>
        </w:rPr>
        <w:t>Mr. Baker will send a Decision to the applicant.</w:t>
      </w:r>
    </w:p>
    <w:p w:rsidR="00016EBC" w:rsidRDefault="00016EBC" w:rsidP="00C467A0">
      <w:pPr>
        <w:rPr>
          <w:sz w:val="24"/>
          <w:szCs w:val="24"/>
        </w:rPr>
      </w:pPr>
    </w:p>
    <w:p w:rsidR="00016EBC" w:rsidRDefault="00016EBC" w:rsidP="00C467A0">
      <w:pPr>
        <w:rPr>
          <w:sz w:val="24"/>
          <w:szCs w:val="24"/>
        </w:rPr>
      </w:pPr>
      <w:r>
        <w:rPr>
          <w:sz w:val="24"/>
          <w:szCs w:val="24"/>
        </w:rPr>
        <w:t xml:space="preserve">Mr. </w:t>
      </w:r>
      <w:proofErr w:type="spellStart"/>
      <w:r>
        <w:rPr>
          <w:sz w:val="24"/>
          <w:szCs w:val="24"/>
        </w:rPr>
        <w:t>Manter</w:t>
      </w:r>
      <w:proofErr w:type="spellEnd"/>
      <w:r>
        <w:rPr>
          <w:sz w:val="24"/>
          <w:szCs w:val="24"/>
        </w:rPr>
        <w:t xml:space="preserve"> motioned to adjourn at 9:45 p.m.  Ms. Levy seconded; all voted in favor.</w:t>
      </w:r>
    </w:p>
    <w:p w:rsidR="00C467A0" w:rsidRDefault="00C467A0" w:rsidP="00C467A0">
      <w:pPr>
        <w:rPr>
          <w:sz w:val="24"/>
          <w:szCs w:val="24"/>
        </w:rPr>
      </w:pPr>
    </w:p>
    <w:p w:rsidR="00016EBC" w:rsidRDefault="00016EBC" w:rsidP="00C467A0">
      <w:pPr>
        <w:rPr>
          <w:sz w:val="24"/>
          <w:szCs w:val="24"/>
        </w:rPr>
      </w:pPr>
    </w:p>
    <w:p w:rsidR="00016EBC" w:rsidRDefault="00016EBC" w:rsidP="00C467A0">
      <w:pPr>
        <w:rPr>
          <w:sz w:val="24"/>
          <w:szCs w:val="24"/>
        </w:rPr>
      </w:pPr>
    </w:p>
    <w:p w:rsidR="00C467A0" w:rsidRPr="00016EBC" w:rsidRDefault="00016EBC" w:rsidP="00C467A0">
      <w:pPr>
        <w:rPr>
          <w:b/>
          <w:u w:val="single"/>
        </w:rPr>
      </w:pPr>
      <w:r w:rsidRPr="00016EBC">
        <w:rPr>
          <w:b/>
          <w:u w:val="single"/>
        </w:rPr>
        <w:t>Meeting Materials:</w:t>
      </w:r>
    </w:p>
    <w:p w:rsidR="00B14EB0" w:rsidRDefault="00301BD3" w:rsidP="00CD6A25">
      <w:proofErr w:type="gramStart"/>
      <w:r>
        <w:t xml:space="preserve">Definitive </w:t>
      </w:r>
      <w:proofErr w:type="spellStart"/>
      <w:r>
        <w:t>Subd</w:t>
      </w:r>
      <w:proofErr w:type="spellEnd"/>
      <w:r>
        <w:t>.</w:t>
      </w:r>
      <w:proofErr w:type="gramEnd"/>
      <w:r>
        <w:t xml:space="preserve"> </w:t>
      </w:r>
      <w:r w:rsidR="00B14EB0">
        <w:t xml:space="preserve">Plan of 8 Gulf Street (on file in </w:t>
      </w:r>
      <w:proofErr w:type="spellStart"/>
      <w:r w:rsidR="00B14EB0">
        <w:t>PB</w:t>
      </w:r>
      <w:proofErr w:type="spellEnd"/>
      <w:r w:rsidR="00B14EB0">
        <w:t xml:space="preserve"> Office)</w:t>
      </w:r>
    </w:p>
    <w:p w:rsidR="00B14EB0" w:rsidRDefault="00761F26" w:rsidP="00CD6A25">
      <w:r>
        <w:t>Covenant R</w:t>
      </w:r>
      <w:r w:rsidR="00B14EB0">
        <w:t xml:space="preserve">elease Form </w:t>
      </w:r>
      <w:proofErr w:type="gramStart"/>
      <w:r w:rsidR="00B14EB0">
        <w:t>A</w:t>
      </w:r>
      <w:proofErr w:type="gramEnd"/>
      <w:r w:rsidR="00B14EB0">
        <w:t xml:space="preserve"> Compass Pointe (on file in </w:t>
      </w:r>
      <w:proofErr w:type="spellStart"/>
      <w:r w:rsidR="00B14EB0">
        <w:t>PB</w:t>
      </w:r>
      <w:proofErr w:type="spellEnd"/>
      <w:r w:rsidR="00B14EB0">
        <w:t xml:space="preserve"> Office)</w:t>
      </w:r>
    </w:p>
    <w:p w:rsidR="00B14EB0" w:rsidRDefault="00761F26" w:rsidP="00CD6A25">
      <w:proofErr w:type="gramStart"/>
      <w:r>
        <w:t xml:space="preserve">Secured Financial Preliminary </w:t>
      </w:r>
      <w:proofErr w:type="spellStart"/>
      <w:r>
        <w:t>Subd</w:t>
      </w:r>
      <w:proofErr w:type="spellEnd"/>
      <w:r>
        <w:t>.</w:t>
      </w:r>
      <w:proofErr w:type="gramEnd"/>
      <w:r>
        <w:t xml:space="preserve"> Plan (on file in </w:t>
      </w:r>
      <w:proofErr w:type="spellStart"/>
      <w:r>
        <w:t>PB</w:t>
      </w:r>
      <w:proofErr w:type="spellEnd"/>
      <w:r>
        <w:t xml:space="preserve"> Office)</w:t>
      </w:r>
    </w:p>
    <w:p w:rsidR="00301BD3" w:rsidRDefault="00016EBC" w:rsidP="00CD6A25">
      <w:r>
        <w:t xml:space="preserve">Traffic Review (on file in </w:t>
      </w:r>
      <w:proofErr w:type="spellStart"/>
      <w:r>
        <w:t>PB</w:t>
      </w:r>
      <w:proofErr w:type="spellEnd"/>
      <w:r>
        <w:t xml:space="preserve"> Office)</w:t>
      </w:r>
    </w:p>
    <w:p w:rsidR="00016EBC" w:rsidRDefault="00152058" w:rsidP="00CD6A25">
      <w:proofErr w:type="spellStart"/>
      <w:r>
        <w:t>ANR</w:t>
      </w:r>
      <w:proofErr w:type="spellEnd"/>
      <w:r>
        <w:t xml:space="preserve"> </w:t>
      </w:r>
      <w:proofErr w:type="spellStart"/>
      <w:r>
        <w:t>Scannell</w:t>
      </w:r>
      <w:proofErr w:type="spellEnd"/>
      <w:r>
        <w:t xml:space="preserve"> </w:t>
      </w:r>
      <w:proofErr w:type="spellStart"/>
      <w:r>
        <w:t>DMG</w:t>
      </w:r>
      <w:proofErr w:type="spellEnd"/>
      <w:r>
        <w:t xml:space="preserve"> Realty (on file in </w:t>
      </w:r>
      <w:proofErr w:type="spellStart"/>
      <w:r>
        <w:t>PB</w:t>
      </w:r>
      <w:proofErr w:type="spellEnd"/>
      <w:r>
        <w:t xml:space="preserve"> Office)</w:t>
      </w:r>
    </w:p>
    <w:p w:rsidR="00152058" w:rsidRDefault="00152058" w:rsidP="00CD6A25">
      <w:r>
        <w:t xml:space="preserve">Letter dated December 30m 2016 from Hannigan Engineering (on file in </w:t>
      </w:r>
      <w:proofErr w:type="spellStart"/>
      <w:r>
        <w:t>PB</w:t>
      </w:r>
      <w:proofErr w:type="spellEnd"/>
      <w:r>
        <w:t xml:space="preserve"> Office)</w:t>
      </w:r>
    </w:p>
    <w:p w:rsidR="00152058" w:rsidRDefault="00152058" w:rsidP="00CD6A25">
      <w:proofErr w:type="spellStart"/>
      <w:r>
        <w:t>Connorstone</w:t>
      </w:r>
      <w:proofErr w:type="spellEnd"/>
      <w:r>
        <w:t xml:space="preserve"> Engineering re:  Gulf Street dated December 29, 2016 (on file in </w:t>
      </w:r>
      <w:proofErr w:type="spellStart"/>
      <w:r>
        <w:t>PB</w:t>
      </w:r>
      <w:proofErr w:type="spellEnd"/>
      <w:r>
        <w:t xml:space="preserve"> Office)</w:t>
      </w:r>
    </w:p>
    <w:p w:rsidR="00152058" w:rsidRPr="00B14EB0" w:rsidRDefault="00152058" w:rsidP="00CD6A25"/>
    <w:p w:rsidR="005F2E5E" w:rsidRDefault="005F2E5E" w:rsidP="00CD6A25">
      <w:pPr>
        <w:rPr>
          <w:b/>
          <w:u w:val="single"/>
        </w:rPr>
      </w:pPr>
    </w:p>
    <w:sectPr w:rsidR="005F2E5E" w:rsidSect="004D020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50A" w:rsidRDefault="0071550A">
      <w:r>
        <w:separator/>
      </w:r>
    </w:p>
  </w:endnote>
  <w:endnote w:type="continuationSeparator" w:id="0">
    <w:p w:rsidR="0071550A" w:rsidRDefault="0071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游明朝">
    <w:panose1 w:val="00000000000000000000"/>
    <w:charset w:val="4D"/>
    <w:family w:val="roman"/>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195647"/>
      <w:docPartObj>
        <w:docPartGallery w:val="Page Numbers (Bottom of Page)"/>
        <w:docPartUnique/>
      </w:docPartObj>
    </w:sdtPr>
    <w:sdtEndPr>
      <w:rPr>
        <w:noProof/>
      </w:rPr>
    </w:sdtEndPr>
    <w:sdtContent>
      <w:p w:rsidR="0071550A" w:rsidRDefault="000B7F79">
        <w:pPr>
          <w:pStyle w:val="Footer"/>
          <w:jc w:val="center"/>
        </w:pPr>
        <w:r>
          <w:fldChar w:fldCharType="begin"/>
        </w:r>
        <w:r>
          <w:instrText xml:space="preserve"> PAGE   \* MERGEFORMAT </w:instrText>
        </w:r>
        <w:r>
          <w:fldChar w:fldCharType="separate"/>
        </w:r>
        <w:r w:rsidR="00425DA1">
          <w:rPr>
            <w:noProof/>
          </w:rPr>
          <w:t>2</w:t>
        </w:r>
        <w:r>
          <w:rPr>
            <w:noProof/>
          </w:rPr>
          <w:fldChar w:fldCharType="end"/>
        </w:r>
      </w:p>
    </w:sdtContent>
  </w:sdt>
  <w:p w:rsidR="0071550A" w:rsidRDefault="0071550A">
    <w:pPr>
      <w:pStyle w:val="Footer"/>
    </w:pPr>
  </w:p>
  <w:p w:rsidR="0071550A" w:rsidRDefault="00715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50A" w:rsidRDefault="0071550A">
      <w:r>
        <w:separator/>
      </w:r>
    </w:p>
  </w:footnote>
  <w:footnote w:type="continuationSeparator" w:id="0">
    <w:p w:rsidR="0071550A" w:rsidRDefault="00715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7239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4E0D5D"/>
    <w:multiLevelType w:val="hybridMultilevel"/>
    <w:tmpl w:val="594A0274"/>
    <w:lvl w:ilvl="0" w:tplc="513E15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EB"/>
    <w:rsid w:val="00014CAB"/>
    <w:rsid w:val="00016558"/>
    <w:rsid w:val="00016EBC"/>
    <w:rsid w:val="00022D5E"/>
    <w:rsid w:val="0004060D"/>
    <w:rsid w:val="000445DC"/>
    <w:rsid w:val="0005681E"/>
    <w:rsid w:val="00075BC5"/>
    <w:rsid w:val="00077B78"/>
    <w:rsid w:val="000B7F79"/>
    <w:rsid w:val="000C6EFB"/>
    <w:rsid w:val="000F5C18"/>
    <w:rsid w:val="00113054"/>
    <w:rsid w:val="0012632C"/>
    <w:rsid w:val="001277CD"/>
    <w:rsid w:val="00135A46"/>
    <w:rsid w:val="0014126E"/>
    <w:rsid w:val="00141382"/>
    <w:rsid w:val="0014341B"/>
    <w:rsid w:val="00146DD7"/>
    <w:rsid w:val="00151701"/>
    <w:rsid w:val="00152058"/>
    <w:rsid w:val="00164540"/>
    <w:rsid w:val="00164EE3"/>
    <w:rsid w:val="00170D87"/>
    <w:rsid w:val="00171625"/>
    <w:rsid w:val="00177D55"/>
    <w:rsid w:val="00193DD0"/>
    <w:rsid w:val="001A3C5C"/>
    <w:rsid w:val="001D07E5"/>
    <w:rsid w:val="001F16BA"/>
    <w:rsid w:val="0021193F"/>
    <w:rsid w:val="00216A28"/>
    <w:rsid w:val="002229A5"/>
    <w:rsid w:val="00236598"/>
    <w:rsid w:val="00242E00"/>
    <w:rsid w:val="00266E46"/>
    <w:rsid w:val="00267AB3"/>
    <w:rsid w:val="00281394"/>
    <w:rsid w:val="00283801"/>
    <w:rsid w:val="002853BD"/>
    <w:rsid w:val="002A0B74"/>
    <w:rsid w:val="002B2025"/>
    <w:rsid w:val="002D1EF7"/>
    <w:rsid w:val="002E2475"/>
    <w:rsid w:val="00301BD3"/>
    <w:rsid w:val="0031560E"/>
    <w:rsid w:val="00315965"/>
    <w:rsid w:val="0033157C"/>
    <w:rsid w:val="0035037D"/>
    <w:rsid w:val="00361F8F"/>
    <w:rsid w:val="0037577A"/>
    <w:rsid w:val="00377116"/>
    <w:rsid w:val="003776E4"/>
    <w:rsid w:val="003825E7"/>
    <w:rsid w:val="00383079"/>
    <w:rsid w:val="0038715F"/>
    <w:rsid w:val="003C6BA3"/>
    <w:rsid w:val="003D151D"/>
    <w:rsid w:val="003D1786"/>
    <w:rsid w:val="0040598B"/>
    <w:rsid w:val="00410306"/>
    <w:rsid w:val="00413007"/>
    <w:rsid w:val="00423FEA"/>
    <w:rsid w:val="00425DA1"/>
    <w:rsid w:val="00444965"/>
    <w:rsid w:val="00455799"/>
    <w:rsid w:val="00457DFB"/>
    <w:rsid w:val="00462FBE"/>
    <w:rsid w:val="00477241"/>
    <w:rsid w:val="00491DEB"/>
    <w:rsid w:val="004923C6"/>
    <w:rsid w:val="004C28FF"/>
    <w:rsid w:val="004D020E"/>
    <w:rsid w:val="004E6802"/>
    <w:rsid w:val="004F6924"/>
    <w:rsid w:val="00506905"/>
    <w:rsid w:val="00527061"/>
    <w:rsid w:val="00537636"/>
    <w:rsid w:val="00553ADB"/>
    <w:rsid w:val="0056720C"/>
    <w:rsid w:val="0059345B"/>
    <w:rsid w:val="005978DA"/>
    <w:rsid w:val="005A05CD"/>
    <w:rsid w:val="005A614B"/>
    <w:rsid w:val="005B0568"/>
    <w:rsid w:val="005B4F79"/>
    <w:rsid w:val="005C468D"/>
    <w:rsid w:val="005C6FA4"/>
    <w:rsid w:val="005D0D87"/>
    <w:rsid w:val="005E0564"/>
    <w:rsid w:val="005E57A4"/>
    <w:rsid w:val="005F2939"/>
    <w:rsid w:val="005F2E5E"/>
    <w:rsid w:val="005F6203"/>
    <w:rsid w:val="006068DC"/>
    <w:rsid w:val="00613294"/>
    <w:rsid w:val="0062442C"/>
    <w:rsid w:val="00626EAB"/>
    <w:rsid w:val="00635FE7"/>
    <w:rsid w:val="00644E72"/>
    <w:rsid w:val="00650294"/>
    <w:rsid w:val="006546F3"/>
    <w:rsid w:val="00685203"/>
    <w:rsid w:val="006924B2"/>
    <w:rsid w:val="006A06FE"/>
    <w:rsid w:val="006C1760"/>
    <w:rsid w:val="006C6B72"/>
    <w:rsid w:val="006F1980"/>
    <w:rsid w:val="006F60DC"/>
    <w:rsid w:val="00705D9D"/>
    <w:rsid w:val="00710C8A"/>
    <w:rsid w:val="0071550A"/>
    <w:rsid w:val="00717460"/>
    <w:rsid w:val="00720444"/>
    <w:rsid w:val="007262C2"/>
    <w:rsid w:val="0073056C"/>
    <w:rsid w:val="007362DE"/>
    <w:rsid w:val="00743D7B"/>
    <w:rsid w:val="00761F26"/>
    <w:rsid w:val="007862E2"/>
    <w:rsid w:val="00793F05"/>
    <w:rsid w:val="007A48AB"/>
    <w:rsid w:val="007C3F25"/>
    <w:rsid w:val="007D4A73"/>
    <w:rsid w:val="007D5DD5"/>
    <w:rsid w:val="007E38E1"/>
    <w:rsid w:val="007F4A89"/>
    <w:rsid w:val="00811602"/>
    <w:rsid w:val="00816695"/>
    <w:rsid w:val="00821578"/>
    <w:rsid w:val="00850D52"/>
    <w:rsid w:val="00851EE5"/>
    <w:rsid w:val="0086146D"/>
    <w:rsid w:val="00866C20"/>
    <w:rsid w:val="00882AD5"/>
    <w:rsid w:val="00891308"/>
    <w:rsid w:val="008A30C3"/>
    <w:rsid w:val="008A68DF"/>
    <w:rsid w:val="008B3331"/>
    <w:rsid w:val="008B439D"/>
    <w:rsid w:val="008C3B5B"/>
    <w:rsid w:val="008C756A"/>
    <w:rsid w:val="008D0B1D"/>
    <w:rsid w:val="008D206A"/>
    <w:rsid w:val="008D250B"/>
    <w:rsid w:val="008D2652"/>
    <w:rsid w:val="008E70DE"/>
    <w:rsid w:val="0090141A"/>
    <w:rsid w:val="00907254"/>
    <w:rsid w:val="00912585"/>
    <w:rsid w:val="00923370"/>
    <w:rsid w:val="009237BD"/>
    <w:rsid w:val="00924B93"/>
    <w:rsid w:val="009318E3"/>
    <w:rsid w:val="00951533"/>
    <w:rsid w:val="0095709A"/>
    <w:rsid w:val="00987343"/>
    <w:rsid w:val="009B45E2"/>
    <w:rsid w:val="009F3471"/>
    <w:rsid w:val="00A0181A"/>
    <w:rsid w:val="00A10EBE"/>
    <w:rsid w:val="00A228A1"/>
    <w:rsid w:val="00A30674"/>
    <w:rsid w:val="00A352E3"/>
    <w:rsid w:val="00A564CA"/>
    <w:rsid w:val="00A61FEB"/>
    <w:rsid w:val="00A627F5"/>
    <w:rsid w:val="00A65549"/>
    <w:rsid w:val="00A76B56"/>
    <w:rsid w:val="00A827FE"/>
    <w:rsid w:val="00A87537"/>
    <w:rsid w:val="00A93010"/>
    <w:rsid w:val="00A97C1F"/>
    <w:rsid w:val="00AA37F1"/>
    <w:rsid w:val="00AA49C1"/>
    <w:rsid w:val="00AA61D2"/>
    <w:rsid w:val="00AB0265"/>
    <w:rsid w:val="00AC552E"/>
    <w:rsid w:val="00B05F4F"/>
    <w:rsid w:val="00B066C1"/>
    <w:rsid w:val="00B14EB0"/>
    <w:rsid w:val="00B309EF"/>
    <w:rsid w:val="00B5101B"/>
    <w:rsid w:val="00B6277C"/>
    <w:rsid w:val="00B6514C"/>
    <w:rsid w:val="00B67463"/>
    <w:rsid w:val="00B73287"/>
    <w:rsid w:val="00B746C1"/>
    <w:rsid w:val="00B9340D"/>
    <w:rsid w:val="00BA2864"/>
    <w:rsid w:val="00BB2840"/>
    <w:rsid w:val="00BB6816"/>
    <w:rsid w:val="00BB77DB"/>
    <w:rsid w:val="00BC5E26"/>
    <w:rsid w:val="00BC6AF1"/>
    <w:rsid w:val="00BF698C"/>
    <w:rsid w:val="00C00BAB"/>
    <w:rsid w:val="00C13B9E"/>
    <w:rsid w:val="00C24275"/>
    <w:rsid w:val="00C454FC"/>
    <w:rsid w:val="00C459AC"/>
    <w:rsid w:val="00C467A0"/>
    <w:rsid w:val="00C51CBA"/>
    <w:rsid w:val="00C7040B"/>
    <w:rsid w:val="00C87EB6"/>
    <w:rsid w:val="00CA2502"/>
    <w:rsid w:val="00CB5314"/>
    <w:rsid w:val="00CC4CD5"/>
    <w:rsid w:val="00CD6A25"/>
    <w:rsid w:val="00CD79B8"/>
    <w:rsid w:val="00CE21AF"/>
    <w:rsid w:val="00CE5FB7"/>
    <w:rsid w:val="00CF65EB"/>
    <w:rsid w:val="00D135B7"/>
    <w:rsid w:val="00D17F86"/>
    <w:rsid w:val="00D2382D"/>
    <w:rsid w:val="00D3421E"/>
    <w:rsid w:val="00D41997"/>
    <w:rsid w:val="00D53EBB"/>
    <w:rsid w:val="00D55025"/>
    <w:rsid w:val="00D91E41"/>
    <w:rsid w:val="00D926E3"/>
    <w:rsid w:val="00DA0C6D"/>
    <w:rsid w:val="00DA251C"/>
    <w:rsid w:val="00DD15A6"/>
    <w:rsid w:val="00DF4CE8"/>
    <w:rsid w:val="00E136B9"/>
    <w:rsid w:val="00E21FD8"/>
    <w:rsid w:val="00E25973"/>
    <w:rsid w:val="00E4375A"/>
    <w:rsid w:val="00E538AF"/>
    <w:rsid w:val="00E55338"/>
    <w:rsid w:val="00E64EB0"/>
    <w:rsid w:val="00E70E22"/>
    <w:rsid w:val="00E7140B"/>
    <w:rsid w:val="00E829D2"/>
    <w:rsid w:val="00EB6955"/>
    <w:rsid w:val="00EC1DC2"/>
    <w:rsid w:val="00EC6CDF"/>
    <w:rsid w:val="00ED192A"/>
    <w:rsid w:val="00EE0813"/>
    <w:rsid w:val="00EE3548"/>
    <w:rsid w:val="00EF3481"/>
    <w:rsid w:val="00F158C1"/>
    <w:rsid w:val="00F15E5A"/>
    <w:rsid w:val="00F316E0"/>
    <w:rsid w:val="00F35BF4"/>
    <w:rsid w:val="00F43169"/>
    <w:rsid w:val="00F61AA7"/>
    <w:rsid w:val="00F66BA4"/>
    <w:rsid w:val="00F93161"/>
    <w:rsid w:val="00F95DCD"/>
    <w:rsid w:val="00FB2F2D"/>
    <w:rsid w:val="00FB3C8A"/>
    <w:rsid w:val="00FC08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1DEB"/>
    <w:rPr>
      <w:color w:val="0000FF"/>
      <w:u w:val="single"/>
    </w:rPr>
  </w:style>
  <w:style w:type="paragraph" w:styleId="Footer">
    <w:name w:val="footer"/>
    <w:basedOn w:val="Normal"/>
    <w:link w:val="FooterChar"/>
    <w:uiPriority w:val="99"/>
    <w:unhideWhenUsed/>
    <w:rsid w:val="00491DEB"/>
    <w:pPr>
      <w:tabs>
        <w:tab w:val="center" w:pos="4680"/>
        <w:tab w:val="right" w:pos="9360"/>
      </w:tabs>
    </w:pPr>
  </w:style>
  <w:style w:type="character" w:customStyle="1" w:styleId="FooterChar">
    <w:name w:val="Footer Char"/>
    <w:basedOn w:val="DefaultParagraphFont"/>
    <w:link w:val="Footer"/>
    <w:uiPriority w:val="99"/>
    <w:rsid w:val="00491DEB"/>
    <w:rPr>
      <w:rFonts w:ascii="Times New Roman" w:eastAsia="Times New Roman" w:hAnsi="Times New Roman" w:cs="Times New Roman"/>
      <w:sz w:val="20"/>
      <w:szCs w:val="20"/>
    </w:rPr>
  </w:style>
  <w:style w:type="paragraph" w:styleId="ListBullet">
    <w:name w:val="List Bullet"/>
    <w:basedOn w:val="Normal"/>
    <w:uiPriority w:val="99"/>
    <w:unhideWhenUsed/>
    <w:rsid w:val="00491DEB"/>
    <w:pPr>
      <w:numPr>
        <w:numId w:val="1"/>
      </w:numPr>
      <w:contextualSpacing/>
    </w:pPr>
  </w:style>
  <w:style w:type="paragraph" w:styleId="NoSpacing">
    <w:name w:val="No Spacing"/>
    <w:uiPriority w:val="1"/>
    <w:qFormat/>
    <w:rsid w:val="00491DEB"/>
    <w:pPr>
      <w:spacing w:after="0" w:line="240" w:lineRule="auto"/>
    </w:pPr>
  </w:style>
  <w:style w:type="paragraph" w:styleId="Header">
    <w:name w:val="header"/>
    <w:basedOn w:val="Normal"/>
    <w:link w:val="HeaderChar"/>
    <w:uiPriority w:val="99"/>
    <w:unhideWhenUsed/>
    <w:rsid w:val="00135A46"/>
    <w:pPr>
      <w:tabs>
        <w:tab w:val="center" w:pos="4680"/>
        <w:tab w:val="right" w:pos="9360"/>
      </w:tabs>
    </w:pPr>
  </w:style>
  <w:style w:type="character" w:customStyle="1" w:styleId="HeaderChar">
    <w:name w:val="Header Char"/>
    <w:basedOn w:val="DefaultParagraphFont"/>
    <w:link w:val="Header"/>
    <w:uiPriority w:val="99"/>
    <w:rsid w:val="00135A46"/>
    <w:rPr>
      <w:rFonts w:ascii="Times New Roman" w:eastAsia="Times New Roman" w:hAnsi="Times New Roman" w:cs="Times New Roman"/>
      <w:sz w:val="20"/>
      <w:szCs w:val="20"/>
    </w:rPr>
  </w:style>
  <w:style w:type="paragraph" w:styleId="ListParagraph">
    <w:name w:val="List Paragraph"/>
    <w:basedOn w:val="Normal"/>
    <w:uiPriority w:val="34"/>
    <w:qFormat/>
    <w:rsid w:val="0056720C"/>
    <w:pPr>
      <w:ind w:left="720"/>
      <w:contextualSpacing/>
    </w:pPr>
  </w:style>
  <w:style w:type="paragraph" w:styleId="BalloonText">
    <w:name w:val="Balloon Text"/>
    <w:basedOn w:val="Normal"/>
    <w:link w:val="BalloonTextChar"/>
    <w:uiPriority w:val="99"/>
    <w:semiHidden/>
    <w:unhideWhenUsed/>
    <w:rsid w:val="00CE5FB7"/>
    <w:rPr>
      <w:rFonts w:ascii="Tahoma" w:hAnsi="Tahoma" w:cs="Tahoma"/>
      <w:sz w:val="16"/>
      <w:szCs w:val="16"/>
    </w:rPr>
  </w:style>
  <w:style w:type="character" w:customStyle="1" w:styleId="BalloonTextChar">
    <w:name w:val="Balloon Text Char"/>
    <w:basedOn w:val="DefaultParagraphFont"/>
    <w:link w:val="BalloonText"/>
    <w:uiPriority w:val="99"/>
    <w:semiHidden/>
    <w:rsid w:val="00CE5FB7"/>
    <w:rPr>
      <w:rFonts w:ascii="Tahoma" w:eastAsia="Times New Roman" w:hAnsi="Tahoma" w:cs="Tahoma"/>
      <w:sz w:val="16"/>
      <w:szCs w:val="16"/>
    </w:rPr>
  </w:style>
  <w:style w:type="paragraph" w:customStyle="1" w:styleId="Style">
    <w:name w:val="Style"/>
    <w:rsid w:val="001277CD"/>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1DEB"/>
    <w:rPr>
      <w:color w:val="0000FF"/>
      <w:u w:val="single"/>
    </w:rPr>
  </w:style>
  <w:style w:type="paragraph" w:styleId="Footer">
    <w:name w:val="footer"/>
    <w:basedOn w:val="Normal"/>
    <w:link w:val="FooterChar"/>
    <w:uiPriority w:val="99"/>
    <w:unhideWhenUsed/>
    <w:rsid w:val="00491DEB"/>
    <w:pPr>
      <w:tabs>
        <w:tab w:val="center" w:pos="4680"/>
        <w:tab w:val="right" w:pos="9360"/>
      </w:tabs>
    </w:pPr>
  </w:style>
  <w:style w:type="character" w:customStyle="1" w:styleId="FooterChar">
    <w:name w:val="Footer Char"/>
    <w:basedOn w:val="DefaultParagraphFont"/>
    <w:link w:val="Footer"/>
    <w:uiPriority w:val="99"/>
    <w:rsid w:val="00491DEB"/>
    <w:rPr>
      <w:rFonts w:ascii="Times New Roman" w:eastAsia="Times New Roman" w:hAnsi="Times New Roman" w:cs="Times New Roman"/>
      <w:sz w:val="20"/>
      <w:szCs w:val="20"/>
    </w:rPr>
  </w:style>
  <w:style w:type="paragraph" w:styleId="ListBullet">
    <w:name w:val="List Bullet"/>
    <w:basedOn w:val="Normal"/>
    <w:uiPriority w:val="99"/>
    <w:unhideWhenUsed/>
    <w:rsid w:val="00491DEB"/>
    <w:pPr>
      <w:numPr>
        <w:numId w:val="1"/>
      </w:numPr>
      <w:contextualSpacing/>
    </w:pPr>
  </w:style>
  <w:style w:type="paragraph" w:styleId="NoSpacing">
    <w:name w:val="No Spacing"/>
    <w:uiPriority w:val="1"/>
    <w:qFormat/>
    <w:rsid w:val="00491DEB"/>
    <w:pPr>
      <w:spacing w:after="0" w:line="240" w:lineRule="auto"/>
    </w:pPr>
  </w:style>
  <w:style w:type="paragraph" w:styleId="Header">
    <w:name w:val="header"/>
    <w:basedOn w:val="Normal"/>
    <w:link w:val="HeaderChar"/>
    <w:uiPriority w:val="99"/>
    <w:unhideWhenUsed/>
    <w:rsid w:val="00135A46"/>
    <w:pPr>
      <w:tabs>
        <w:tab w:val="center" w:pos="4680"/>
        <w:tab w:val="right" w:pos="9360"/>
      </w:tabs>
    </w:pPr>
  </w:style>
  <w:style w:type="character" w:customStyle="1" w:styleId="HeaderChar">
    <w:name w:val="Header Char"/>
    <w:basedOn w:val="DefaultParagraphFont"/>
    <w:link w:val="Header"/>
    <w:uiPriority w:val="99"/>
    <w:rsid w:val="00135A46"/>
    <w:rPr>
      <w:rFonts w:ascii="Times New Roman" w:eastAsia="Times New Roman" w:hAnsi="Times New Roman" w:cs="Times New Roman"/>
      <w:sz w:val="20"/>
      <w:szCs w:val="20"/>
    </w:rPr>
  </w:style>
  <w:style w:type="paragraph" w:styleId="ListParagraph">
    <w:name w:val="List Paragraph"/>
    <w:basedOn w:val="Normal"/>
    <w:uiPriority w:val="34"/>
    <w:qFormat/>
    <w:rsid w:val="0056720C"/>
    <w:pPr>
      <w:ind w:left="720"/>
      <w:contextualSpacing/>
    </w:pPr>
  </w:style>
  <w:style w:type="paragraph" w:styleId="BalloonText">
    <w:name w:val="Balloon Text"/>
    <w:basedOn w:val="Normal"/>
    <w:link w:val="BalloonTextChar"/>
    <w:uiPriority w:val="99"/>
    <w:semiHidden/>
    <w:unhideWhenUsed/>
    <w:rsid w:val="00CE5FB7"/>
    <w:rPr>
      <w:rFonts w:ascii="Tahoma" w:hAnsi="Tahoma" w:cs="Tahoma"/>
      <w:sz w:val="16"/>
      <w:szCs w:val="16"/>
    </w:rPr>
  </w:style>
  <w:style w:type="character" w:customStyle="1" w:styleId="BalloonTextChar">
    <w:name w:val="Balloon Text Char"/>
    <w:basedOn w:val="DefaultParagraphFont"/>
    <w:link w:val="BalloonText"/>
    <w:uiPriority w:val="99"/>
    <w:semiHidden/>
    <w:rsid w:val="00CE5FB7"/>
    <w:rPr>
      <w:rFonts w:ascii="Tahoma" w:eastAsia="Times New Roman" w:hAnsi="Tahoma" w:cs="Tahoma"/>
      <w:sz w:val="16"/>
      <w:szCs w:val="16"/>
    </w:rPr>
  </w:style>
  <w:style w:type="paragraph" w:customStyle="1" w:styleId="Style">
    <w:name w:val="Style"/>
    <w:rsid w:val="001277CD"/>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planning@boylston-ma.gov" TargetMode="External"/><Relationship Id="rId4" Type="http://schemas.microsoft.com/office/2007/relationships/stylesWithEffects" Target="stylesWithEffects.xml"/><Relationship Id="rId9" Type="http://schemas.openxmlformats.org/officeDocument/2006/relationships/hyperlink" Target="mailto:planning@boylston-m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C7E8-631D-43FD-823F-4BC8FAD6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dc:creator>
  <cp:lastModifiedBy>Nina Gardner</cp:lastModifiedBy>
  <cp:revision>2</cp:revision>
  <cp:lastPrinted>2017-02-06T13:37:00Z</cp:lastPrinted>
  <dcterms:created xsi:type="dcterms:W3CDTF">2017-02-08T14:00:00Z</dcterms:created>
  <dcterms:modified xsi:type="dcterms:W3CDTF">2017-02-08T14:00:00Z</dcterms:modified>
</cp:coreProperties>
</file>