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3B11AD">
        <w:rPr>
          <w:sz w:val="24"/>
          <w:szCs w:val="24"/>
        </w:rPr>
        <w:t>Wednesday, November 1, 2017</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3B11AD" w:rsidRPr="003B11AD">
        <w:rPr>
          <w:sz w:val="24"/>
          <w:szCs w:val="24"/>
        </w:rPr>
        <w:t>5:59pm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Pr>
          <w:b/>
          <w:sz w:val="24"/>
          <w:szCs w:val="24"/>
        </w:rPr>
        <w:t xml:space="preserve">; </w:t>
      </w:r>
      <w:r w:rsidR="00583C24" w:rsidRPr="00D81A23">
        <w:rPr>
          <w:sz w:val="24"/>
          <w:szCs w:val="24"/>
        </w:rPr>
        <w:t>Ozzie Sauer, Member</w:t>
      </w:r>
      <w:r>
        <w:rPr>
          <w:b/>
          <w:sz w:val="24"/>
          <w:szCs w:val="24"/>
        </w:rPr>
        <w:t xml:space="preserve">; </w:t>
      </w:r>
      <w:r w:rsidR="005E6E4C" w:rsidRPr="00D81A23">
        <w:rPr>
          <w:sz w:val="24"/>
          <w:szCs w:val="24"/>
        </w:rPr>
        <w:t>David Wheeler</w:t>
      </w:r>
      <w:r w:rsidR="003B11AD">
        <w:rPr>
          <w:sz w:val="24"/>
          <w:szCs w:val="24"/>
        </w:rPr>
        <w:t>, Member</w:t>
      </w:r>
      <w:r>
        <w:rPr>
          <w:b/>
          <w:sz w:val="24"/>
          <w:szCs w:val="24"/>
        </w:rPr>
        <w:t xml:space="preserve">; </w:t>
      </w:r>
      <w:r w:rsidR="00583C24" w:rsidRPr="00D81A23">
        <w:rPr>
          <w:sz w:val="24"/>
          <w:szCs w:val="24"/>
        </w:rPr>
        <w:t>Laura Susanin, COA Coordinator</w:t>
      </w:r>
    </w:p>
    <w:p w:rsidR="00583C24" w:rsidRPr="00D81A23" w:rsidRDefault="00583C24" w:rsidP="00583C24">
      <w:pPr>
        <w:spacing w:after="0" w:line="240" w:lineRule="auto"/>
        <w:ind w:left="720"/>
        <w:rPr>
          <w:sz w:val="24"/>
          <w:szCs w:val="24"/>
        </w:rPr>
      </w:pPr>
    </w:p>
    <w:p w:rsidR="004039E0" w:rsidRPr="005E6E4C" w:rsidRDefault="004039E0" w:rsidP="004039E0">
      <w:pPr>
        <w:spacing w:after="0" w:line="240" w:lineRule="auto"/>
        <w:rPr>
          <w:b/>
          <w:sz w:val="24"/>
          <w:szCs w:val="24"/>
        </w:rPr>
      </w:pPr>
      <w:r w:rsidRPr="00D81A23">
        <w:rPr>
          <w:b/>
          <w:sz w:val="24"/>
          <w:szCs w:val="24"/>
        </w:rPr>
        <w:t>Absent:</w:t>
      </w:r>
      <w:r w:rsidR="003B11AD" w:rsidRPr="003B11AD">
        <w:rPr>
          <w:sz w:val="24"/>
          <w:szCs w:val="24"/>
        </w:rPr>
        <w:t xml:space="preserve"> </w:t>
      </w:r>
      <w:r w:rsidR="003B11AD" w:rsidRPr="00D81A23">
        <w:rPr>
          <w:sz w:val="24"/>
          <w:szCs w:val="24"/>
        </w:rPr>
        <w:t>Mary Ann Whitney, Member</w:t>
      </w:r>
    </w:p>
    <w:p w:rsidR="004039E0" w:rsidRPr="00D81A23" w:rsidRDefault="004039E0" w:rsidP="004039E0">
      <w:pPr>
        <w:spacing w:after="0" w:line="240" w:lineRule="auto"/>
        <w:rPr>
          <w:sz w:val="24"/>
          <w:szCs w:val="24"/>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D81A23" w:rsidRDefault="004039E0" w:rsidP="004039E0">
      <w:pPr>
        <w:spacing w:after="0" w:line="240" w:lineRule="auto"/>
        <w:rPr>
          <w:sz w:val="24"/>
          <w:szCs w:val="24"/>
        </w:rPr>
      </w:pPr>
    </w:p>
    <w:p w:rsidR="004039E0" w:rsidRPr="00D81A23"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3B11AD">
        <w:rPr>
          <w:sz w:val="24"/>
          <w:szCs w:val="24"/>
        </w:rPr>
        <w:t>The COA Van is on the road!  The new COA scheduler/assistant Olga Olmedo has started – her background is in administration and she is a certified nursing assistant – she has lots of experience and energy!  Both Laura and Olga will train with myseniorcenter.com on November 14</w:t>
      </w:r>
      <w:r w:rsidR="003B11AD" w:rsidRPr="003B11AD">
        <w:rPr>
          <w:sz w:val="24"/>
          <w:szCs w:val="24"/>
          <w:vertAlign w:val="superscript"/>
        </w:rPr>
        <w:t>th</w:t>
      </w:r>
      <w:r w:rsidR="003B11AD">
        <w:rPr>
          <w:sz w:val="24"/>
          <w:szCs w:val="24"/>
        </w:rPr>
        <w:t>.  A van driver has resigned so Laura will look in</w:t>
      </w:r>
      <w:r w:rsidR="004768A6">
        <w:rPr>
          <w:sz w:val="24"/>
          <w:szCs w:val="24"/>
        </w:rPr>
        <w:t xml:space="preserve"> </w:t>
      </w:r>
      <w:r w:rsidR="003B11AD">
        <w:rPr>
          <w:sz w:val="24"/>
          <w:szCs w:val="24"/>
        </w:rPr>
        <w:t>to both volunteer and paid drivers – a per diem driver who also works in Clinton will be also be available.</w:t>
      </w:r>
    </w:p>
    <w:p w:rsidR="004039E0" w:rsidRPr="00D81A23" w:rsidRDefault="004039E0" w:rsidP="004039E0">
      <w:pPr>
        <w:spacing w:after="0" w:line="240" w:lineRule="auto"/>
        <w:rPr>
          <w:sz w:val="24"/>
          <w:szCs w:val="24"/>
        </w:rPr>
      </w:pPr>
    </w:p>
    <w:p w:rsidR="003B11AD" w:rsidRPr="00BE23EC" w:rsidRDefault="004039E0" w:rsidP="003B11AD">
      <w:pPr>
        <w:spacing w:after="0" w:line="240" w:lineRule="auto"/>
        <w:rPr>
          <w:sz w:val="24"/>
          <w:szCs w:val="24"/>
        </w:rPr>
      </w:pPr>
      <w:r w:rsidRPr="00D81A23">
        <w:rPr>
          <w:b/>
          <w:sz w:val="24"/>
          <w:szCs w:val="24"/>
        </w:rPr>
        <w:t xml:space="preserve">Minutes Approval: </w:t>
      </w:r>
      <w:r w:rsidR="003B11AD">
        <w:rPr>
          <w:sz w:val="24"/>
          <w:szCs w:val="24"/>
        </w:rPr>
        <w:t xml:space="preserve">Motion to approve by </w:t>
      </w:r>
      <w:proofErr w:type="spellStart"/>
      <w:proofErr w:type="gramStart"/>
      <w:r w:rsidR="003B11AD">
        <w:rPr>
          <w:sz w:val="24"/>
          <w:szCs w:val="24"/>
        </w:rPr>
        <w:t>L.Susanin</w:t>
      </w:r>
      <w:proofErr w:type="spellEnd"/>
      <w:proofErr w:type="gramEnd"/>
      <w:r w:rsidR="003B11AD">
        <w:rPr>
          <w:sz w:val="24"/>
          <w:szCs w:val="24"/>
        </w:rPr>
        <w:t xml:space="preserve">; approved by </w:t>
      </w:r>
      <w:proofErr w:type="spellStart"/>
      <w:r w:rsidR="003B11AD">
        <w:rPr>
          <w:sz w:val="24"/>
          <w:szCs w:val="24"/>
        </w:rPr>
        <w:t>D.Goguen</w:t>
      </w:r>
      <w:proofErr w:type="spellEnd"/>
      <w:r w:rsidR="003B11AD">
        <w:rPr>
          <w:sz w:val="24"/>
          <w:szCs w:val="24"/>
        </w:rPr>
        <w:t xml:space="preserve">; second by </w:t>
      </w:r>
      <w:proofErr w:type="spellStart"/>
      <w:r w:rsidR="003B11AD">
        <w:rPr>
          <w:sz w:val="24"/>
          <w:szCs w:val="24"/>
        </w:rPr>
        <w:t>W.Leach</w:t>
      </w:r>
      <w:proofErr w:type="spellEnd"/>
      <w:r w:rsidR="003B11AD">
        <w:rPr>
          <w:sz w:val="24"/>
          <w:szCs w:val="24"/>
        </w:rPr>
        <w:t xml:space="preserve"> and </w:t>
      </w:r>
      <w:proofErr w:type="spellStart"/>
      <w:r w:rsidR="003B11AD">
        <w:rPr>
          <w:sz w:val="24"/>
          <w:szCs w:val="24"/>
        </w:rPr>
        <w:t>O.Sauer</w:t>
      </w:r>
      <w:proofErr w:type="spellEnd"/>
      <w:r w:rsidR="003B11AD">
        <w:rPr>
          <w:sz w:val="24"/>
          <w:szCs w:val="24"/>
        </w:rPr>
        <w:t>.</w:t>
      </w:r>
    </w:p>
    <w:p w:rsidR="004039E0" w:rsidRPr="00D81A23" w:rsidRDefault="004039E0" w:rsidP="004039E0">
      <w:pPr>
        <w:spacing w:after="0" w:line="240" w:lineRule="auto"/>
        <w:rPr>
          <w:sz w:val="24"/>
          <w:szCs w:val="24"/>
        </w:rPr>
      </w:pPr>
    </w:p>
    <w:p w:rsidR="004039E0" w:rsidRDefault="004039E0" w:rsidP="004039E0">
      <w:pPr>
        <w:spacing w:after="0" w:line="240" w:lineRule="auto"/>
        <w:rPr>
          <w:sz w:val="24"/>
          <w:szCs w:val="24"/>
        </w:rPr>
      </w:pPr>
      <w:r w:rsidRPr="00D81A23">
        <w:rPr>
          <w:b/>
          <w:sz w:val="24"/>
          <w:szCs w:val="24"/>
        </w:rPr>
        <w:t>Current Business:</w:t>
      </w:r>
      <w:r w:rsidR="003B11AD">
        <w:rPr>
          <w:b/>
          <w:sz w:val="24"/>
          <w:szCs w:val="24"/>
        </w:rPr>
        <w:t xml:space="preserve">  </w:t>
      </w:r>
      <w:r w:rsidR="003B11AD">
        <w:rPr>
          <w:sz w:val="24"/>
          <w:szCs w:val="24"/>
        </w:rPr>
        <w:t>Senior News Publications will now be printing the COA Newsletter bimonthly with the first one coming in December.  The Site Manager position for Meals on Wheels and Senior Lunch has not yet been filled – Chickee would like to continue the Meals on Wheels part of the position but that is up to Elder Services.  Volunteers are covered under insurance just as paid employees are.  We will continue to look for per diem and volunte</w:t>
      </w:r>
      <w:r w:rsidR="00EB4536">
        <w:rPr>
          <w:sz w:val="24"/>
          <w:szCs w:val="24"/>
        </w:rPr>
        <w:t xml:space="preserve">er van drivers.  Review of </w:t>
      </w:r>
      <w:r w:rsidR="003B11AD">
        <w:rPr>
          <w:sz w:val="24"/>
          <w:szCs w:val="24"/>
        </w:rPr>
        <w:t xml:space="preserve">driver pay policies: drivers will be paid at time of </w:t>
      </w:r>
      <w:proofErr w:type="spellStart"/>
      <w:r w:rsidR="003B11AD">
        <w:rPr>
          <w:sz w:val="24"/>
          <w:szCs w:val="24"/>
        </w:rPr>
        <w:t>pick up</w:t>
      </w:r>
      <w:proofErr w:type="spellEnd"/>
      <w:r w:rsidR="003B11AD">
        <w:rPr>
          <w:sz w:val="24"/>
          <w:szCs w:val="24"/>
        </w:rPr>
        <w:t xml:space="preserve"> of van keys and bag until drop </w:t>
      </w:r>
      <w:proofErr w:type="gramStart"/>
      <w:r w:rsidR="003B11AD">
        <w:rPr>
          <w:sz w:val="24"/>
          <w:szCs w:val="24"/>
        </w:rPr>
        <w:t>off of</w:t>
      </w:r>
      <w:proofErr w:type="gramEnd"/>
      <w:r w:rsidR="003B11AD">
        <w:rPr>
          <w:sz w:val="24"/>
          <w:szCs w:val="24"/>
        </w:rPr>
        <w:t xml:space="preserve"> van keys and bag, even if there are periods of time in between with no scheduled ride.</w:t>
      </w:r>
      <w:r w:rsidR="00480F10">
        <w:rPr>
          <w:sz w:val="24"/>
          <w:szCs w:val="24"/>
        </w:rPr>
        <w:t xml:space="preserve">  Van policy will be amended so that van can pull in someone’s driveway if on a busy street and it is unsafe to park outside the driveway.  Rotary club turkey donations will be delivered the Friday before Thanksgiving – recommendation to reach out to local churches to identify people who may benefit from donation.</w:t>
      </w:r>
    </w:p>
    <w:p w:rsidR="00EB4536" w:rsidRDefault="00EB4536" w:rsidP="004039E0">
      <w:pPr>
        <w:spacing w:after="0" w:line="240" w:lineRule="auto"/>
        <w:rPr>
          <w:sz w:val="24"/>
          <w:szCs w:val="24"/>
        </w:rPr>
      </w:pPr>
    </w:p>
    <w:p w:rsidR="00EB4536" w:rsidRDefault="00EB4536" w:rsidP="004039E0">
      <w:pPr>
        <w:spacing w:after="0" w:line="240" w:lineRule="auto"/>
        <w:rPr>
          <w:sz w:val="24"/>
          <w:szCs w:val="24"/>
        </w:rPr>
      </w:pPr>
      <w:r>
        <w:rPr>
          <w:sz w:val="24"/>
          <w:szCs w:val="24"/>
        </w:rPr>
        <w:t xml:space="preserve">Bills approved for payment: </w:t>
      </w:r>
    </w:p>
    <w:p w:rsidR="00EB4536" w:rsidRDefault="00EB4536" w:rsidP="00EB4536">
      <w:pPr>
        <w:pStyle w:val="ListParagraph"/>
        <w:numPr>
          <w:ilvl w:val="0"/>
          <w:numId w:val="4"/>
        </w:numPr>
        <w:spacing w:after="0" w:line="240" w:lineRule="auto"/>
        <w:rPr>
          <w:sz w:val="24"/>
          <w:szCs w:val="24"/>
        </w:rPr>
      </w:pPr>
      <w:r w:rsidRPr="00EB4536">
        <w:rPr>
          <w:sz w:val="24"/>
          <w:szCs w:val="24"/>
        </w:rPr>
        <w:t>ESWA Lunch Program – asked for donation of $2228 (increase of $500 due to increased costs in food and personnel) – board has agreed to pay $1728 from COA Expenses Budget as that is what COA has paid for last several years</w:t>
      </w:r>
      <w:r>
        <w:rPr>
          <w:sz w:val="24"/>
          <w:szCs w:val="24"/>
        </w:rPr>
        <w:t>.</w:t>
      </w:r>
    </w:p>
    <w:p w:rsidR="00EB4536" w:rsidRDefault="00EB4536" w:rsidP="00EB4536">
      <w:pPr>
        <w:pStyle w:val="ListParagraph"/>
        <w:numPr>
          <w:ilvl w:val="0"/>
          <w:numId w:val="4"/>
        </w:numPr>
        <w:spacing w:after="0" w:line="240" w:lineRule="auto"/>
        <w:rPr>
          <w:sz w:val="24"/>
          <w:szCs w:val="24"/>
        </w:rPr>
      </w:pPr>
      <w:r>
        <w:rPr>
          <w:sz w:val="24"/>
          <w:szCs w:val="24"/>
        </w:rPr>
        <w:t>Van Inspection – 495 Truck Center – 100 from Van Expenses Account</w:t>
      </w:r>
    </w:p>
    <w:p w:rsidR="00EB4536" w:rsidRDefault="00EB4536" w:rsidP="00EB4536">
      <w:pPr>
        <w:pStyle w:val="ListParagraph"/>
        <w:numPr>
          <w:ilvl w:val="0"/>
          <w:numId w:val="4"/>
        </w:numPr>
        <w:spacing w:after="0" w:line="240" w:lineRule="auto"/>
        <w:rPr>
          <w:sz w:val="24"/>
          <w:szCs w:val="24"/>
        </w:rPr>
      </w:pPr>
      <w:r>
        <w:rPr>
          <w:sz w:val="24"/>
          <w:szCs w:val="24"/>
        </w:rPr>
        <w:t>Staples – supplies: $30.75 and $53.30 from COA Expenses Account</w:t>
      </w:r>
    </w:p>
    <w:p w:rsidR="00480F10" w:rsidRDefault="00480F10" w:rsidP="00EB4536">
      <w:pPr>
        <w:pStyle w:val="ListParagraph"/>
        <w:numPr>
          <w:ilvl w:val="0"/>
          <w:numId w:val="4"/>
        </w:numPr>
        <w:spacing w:after="0" w:line="240" w:lineRule="auto"/>
        <w:rPr>
          <w:sz w:val="24"/>
          <w:szCs w:val="24"/>
        </w:rPr>
      </w:pPr>
      <w:r>
        <w:rPr>
          <w:sz w:val="24"/>
          <w:szCs w:val="24"/>
        </w:rPr>
        <w:t>MMA ad for scheduler: $105 from COA Expenses Account</w:t>
      </w:r>
    </w:p>
    <w:p w:rsidR="00480F10" w:rsidRDefault="00480F10" w:rsidP="00EB4536">
      <w:pPr>
        <w:pStyle w:val="ListParagraph"/>
        <w:numPr>
          <w:ilvl w:val="0"/>
          <w:numId w:val="4"/>
        </w:numPr>
        <w:spacing w:after="0" w:line="240" w:lineRule="auto"/>
        <w:rPr>
          <w:sz w:val="24"/>
          <w:szCs w:val="24"/>
        </w:rPr>
      </w:pPr>
      <w:r>
        <w:rPr>
          <w:sz w:val="24"/>
          <w:szCs w:val="24"/>
        </w:rPr>
        <w:t>Senior Citizens Society</w:t>
      </w:r>
      <w:r w:rsidR="004768A6">
        <w:rPr>
          <w:sz w:val="24"/>
          <w:szCs w:val="24"/>
        </w:rPr>
        <w:t xml:space="preserve"> Holiday Lunch</w:t>
      </w:r>
      <w:r>
        <w:rPr>
          <w:sz w:val="24"/>
          <w:szCs w:val="24"/>
        </w:rPr>
        <w:t xml:space="preserve"> - $500 from Formula Grant Account</w:t>
      </w:r>
    </w:p>
    <w:p w:rsidR="00480F10" w:rsidRPr="00480F10" w:rsidRDefault="00480F10" w:rsidP="00480F10">
      <w:pPr>
        <w:pStyle w:val="ListParagraph"/>
        <w:numPr>
          <w:ilvl w:val="0"/>
          <w:numId w:val="4"/>
        </w:numPr>
        <w:spacing w:after="0" w:line="240" w:lineRule="auto"/>
        <w:rPr>
          <w:sz w:val="24"/>
          <w:szCs w:val="24"/>
        </w:rPr>
      </w:pPr>
      <w:r>
        <w:rPr>
          <w:sz w:val="24"/>
          <w:szCs w:val="24"/>
        </w:rPr>
        <w:lastRenderedPageBreak/>
        <w:t>Site Coordinator Retirement gifts - $67.84 from Formula Grant</w:t>
      </w:r>
    </w:p>
    <w:p w:rsidR="004A5A55" w:rsidRPr="00D81A23" w:rsidRDefault="004A5A55"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bookmarkStart w:id="0" w:name="_GoBack"/>
      <w:bookmarkEnd w:id="0"/>
    </w:p>
    <w:p w:rsidR="00D81A23" w:rsidRDefault="00D81A23" w:rsidP="004A5A55">
      <w:pPr>
        <w:spacing w:after="0" w:line="240" w:lineRule="auto"/>
        <w:rPr>
          <w:sz w:val="28"/>
          <w:szCs w:val="28"/>
        </w:rPr>
      </w:pPr>
    </w:p>
    <w:p w:rsidR="00D81A23" w:rsidRPr="00480F10" w:rsidRDefault="00D81A23" w:rsidP="004A5A55">
      <w:pPr>
        <w:spacing w:after="0" w:line="240" w:lineRule="auto"/>
        <w:rPr>
          <w:sz w:val="24"/>
          <w:szCs w:val="24"/>
        </w:rPr>
      </w:pPr>
      <w:r>
        <w:rPr>
          <w:b/>
          <w:sz w:val="24"/>
          <w:szCs w:val="24"/>
        </w:rPr>
        <w:t xml:space="preserve">Upcoming meeting scheduled: </w:t>
      </w:r>
      <w:r w:rsidR="00480F10">
        <w:rPr>
          <w:sz w:val="24"/>
          <w:szCs w:val="24"/>
        </w:rPr>
        <w:t>Wednesday, December 6, 2017</w:t>
      </w:r>
    </w:p>
    <w:p w:rsidR="003B11AD" w:rsidRDefault="003B11AD" w:rsidP="004A5A55">
      <w:pPr>
        <w:spacing w:after="0" w:line="240" w:lineRule="auto"/>
        <w:rPr>
          <w:b/>
          <w:sz w:val="24"/>
          <w:szCs w:val="24"/>
        </w:rPr>
      </w:pPr>
    </w:p>
    <w:p w:rsidR="003B11AD" w:rsidRPr="00D81A23" w:rsidRDefault="003B11AD" w:rsidP="004A5A55">
      <w:pPr>
        <w:spacing w:after="0" w:line="240" w:lineRule="auto"/>
        <w:rPr>
          <w:sz w:val="24"/>
          <w:szCs w:val="24"/>
        </w:rPr>
      </w:pPr>
      <w:r>
        <w:rPr>
          <w:b/>
          <w:sz w:val="24"/>
          <w:szCs w:val="24"/>
        </w:rPr>
        <w:t xml:space="preserve">Adjournment: </w:t>
      </w:r>
      <w:r w:rsidR="00480F10" w:rsidRPr="00480F10">
        <w:rPr>
          <w:sz w:val="24"/>
          <w:szCs w:val="24"/>
        </w:rPr>
        <w:t>6:45pm</w:t>
      </w:r>
    </w:p>
    <w:p w:rsidR="000F74BC" w:rsidRDefault="000F74BC" w:rsidP="00C903AB">
      <w:pPr>
        <w:spacing w:after="0" w:line="240" w:lineRule="auto"/>
        <w:jc w:val="center"/>
        <w:rPr>
          <w:b/>
          <w:sz w:val="28"/>
          <w:szCs w:val="28"/>
        </w:rPr>
      </w:pPr>
    </w:p>
    <w:p w:rsidR="00373672" w:rsidRPr="009E715A" w:rsidRDefault="00373672" w:rsidP="009E715A">
      <w:pPr>
        <w:spacing w:after="0" w:line="240" w:lineRule="auto"/>
        <w:rPr>
          <w:sz w:val="28"/>
          <w:szCs w:val="28"/>
        </w:rPr>
      </w:pPr>
    </w:p>
    <w:p w:rsidR="00C903AB" w:rsidRDefault="00C903AB" w:rsidP="00C903AB">
      <w:pPr>
        <w:spacing w:after="0" w:line="240" w:lineRule="auto"/>
        <w:jc w:val="center"/>
        <w:rPr>
          <w:b/>
          <w:sz w:val="28"/>
          <w:szCs w:val="28"/>
        </w:rPr>
      </w:pPr>
    </w:p>
    <w:p w:rsidR="00C903AB" w:rsidRPr="00C903AB" w:rsidRDefault="00C903AB" w:rsidP="00C903AB">
      <w:pPr>
        <w:spacing w:after="0" w:line="240" w:lineRule="auto"/>
        <w:rPr>
          <w:sz w:val="28"/>
          <w:szCs w:val="28"/>
        </w:rPr>
      </w:pPr>
    </w:p>
    <w:p w:rsidR="00C903AB" w:rsidRPr="00C903AB" w:rsidRDefault="00C903AB" w:rsidP="00C903AB">
      <w:pPr>
        <w:spacing w:after="0" w:line="240" w:lineRule="auto"/>
        <w:jc w:val="center"/>
        <w:rPr>
          <w:sz w:val="28"/>
          <w:szCs w:val="28"/>
        </w:rPr>
      </w:pPr>
    </w:p>
    <w:sectPr w:rsidR="00C903AB" w:rsidRPr="00C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F74BC"/>
    <w:rsid w:val="00174E15"/>
    <w:rsid w:val="00201579"/>
    <w:rsid w:val="00223402"/>
    <w:rsid w:val="00270DA8"/>
    <w:rsid w:val="00325718"/>
    <w:rsid w:val="00373672"/>
    <w:rsid w:val="003B11AD"/>
    <w:rsid w:val="004039E0"/>
    <w:rsid w:val="004768A6"/>
    <w:rsid w:val="00480F10"/>
    <w:rsid w:val="004A5A55"/>
    <w:rsid w:val="004B49D4"/>
    <w:rsid w:val="00583C24"/>
    <w:rsid w:val="005A0E46"/>
    <w:rsid w:val="005E6E4C"/>
    <w:rsid w:val="006345EF"/>
    <w:rsid w:val="006F3433"/>
    <w:rsid w:val="0074447D"/>
    <w:rsid w:val="00797246"/>
    <w:rsid w:val="007F52A2"/>
    <w:rsid w:val="00865877"/>
    <w:rsid w:val="008755F0"/>
    <w:rsid w:val="00897E56"/>
    <w:rsid w:val="00907954"/>
    <w:rsid w:val="00943678"/>
    <w:rsid w:val="009E715A"/>
    <w:rsid w:val="00A06474"/>
    <w:rsid w:val="00B87644"/>
    <w:rsid w:val="00BE5F48"/>
    <w:rsid w:val="00C81528"/>
    <w:rsid w:val="00C903AB"/>
    <w:rsid w:val="00CC2E97"/>
    <w:rsid w:val="00D81A23"/>
    <w:rsid w:val="00EB4536"/>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365A"/>
  <w15:chartTrackingRefBased/>
  <w15:docId w15:val="{0B115AA6-CF99-4235-B74C-4C056AF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4</cp:revision>
  <cp:lastPrinted>2017-09-05T22:37:00Z</cp:lastPrinted>
  <dcterms:created xsi:type="dcterms:W3CDTF">2017-11-20T18:05:00Z</dcterms:created>
  <dcterms:modified xsi:type="dcterms:W3CDTF">2017-11-20T18:33:00Z</dcterms:modified>
</cp:coreProperties>
</file>