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FF4A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bookmarkStart w:id="0" w:name="_GoBack"/>
      <w:bookmarkEnd w:id="0"/>
      <w:r>
        <w:t xml:space="preserve">12/11/18 </w:t>
      </w:r>
    </w:p>
    <w:p w14:paraId="23DB7E85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Boylston Parks and Recreation board meeting minutes</w:t>
      </w:r>
    </w:p>
    <w:p w14:paraId="3691767B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In attendance: Drew LeBlanc, Claudine Underwood, Kevin </w:t>
      </w:r>
      <w:proofErr w:type="spellStart"/>
      <w:r>
        <w:t>Pendergast</w:t>
      </w:r>
      <w:proofErr w:type="spellEnd"/>
      <w:r>
        <w:t>, Ali LeBlanc-board members</w:t>
      </w:r>
    </w:p>
    <w:p w14:paraId="057B0F13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Matt Rice- BYRSB, BWBBYFC</w:t>
      </w:r>
    </w:p>
    <w:p w14:paraId="5CFDFCD4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Blair </w:t>
      </w:r>
      <w:proofErr w:type="spellStart"/>
      <w:r>
        <w:t>Brisette</w:t>
      </w:r>
      <w:proofErr w:type="spellEnd"/>
      <w:r>
        <w:t>- BYBSB</w:t>
      </w:r>
    </w:p>
    <w:p w14:paraId="16D9424F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Shawn Goulet-BYSA</w:t>
      </w:r>
    </w:p>
    <w:p w14:paraId="27D19CC1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Christine Stille</w:t>
      </w:r>
    </w:p>
    <w:p w14:paraId="2F77599A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10B53959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Called to order 6:30 pm</w:t>
      </w:r>
    </w:p>
    <w:p w14:paraId="1365BAFD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Drew asked about 2 budget items not accounted for in the current annual budget: </w:t>
      </w:r>
      <w:proofErr w:type="spellStart"/>
      <w:r>
        <w:t>porto</w:t>
      </w:r>
      <w:proofErr w:type="spellEnd"/>
      <w:r>
        <w:t xml:space="preserve"> potty fees (annual $2460), Myrec.com software website membership fees (annual $2340). </w:t>
      </w:r>
    </w:p>
    <w:p w14:paraId="40C34378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Board member, Kevin, in  attendance when the website was ap</w:t>
      </w:r>
      <w:r>
        <w:t xml:space="preserve">proved, could not recall which account was to be drawn from for payment. Follow up needed. </w:t>
      </w:r>
    </w:p>
    <w:p w14:paraId="1E0017FB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Porto potty fees from March through September are being billed from Parks and Recreation to Lions Football, Baseball, and Softball, per Matt Rice.</w:t>
      </w:r>
    </w:p>
    <w:p w14:paraId="04A4B34E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Hillside Porto po</w:t>
      </w:r>
      <w:r>
        <w:t>tty fees not currently billed to soccer, per Shawn Goulet.</w:t>
      </w:r>
    </w:p>
    <w:p w14:paraId="3D7F76E0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Drew proposed we add the costs of both ADA Porto potties for all fields, and the cost of the website to our yearly budget request. </w:t>
      </w:r>
    </w:p>
    <w:p w14:paraId="5E004A69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Ali motioned to put forward the proposed budget (attached) to Apr</w:t>
      </w:r>
      <w:r>
        <w:t xml:space="preserve">il Steward, town administrator. Claudine seconded. In favor: Ali, Drew, Claudine. Opposed: Kevin. Motion passed. </w:t>
      </w:r>
    </w:p>
    <w:p w14:paraId="4C339295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718B424E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lastRenderedPageBreak/>
        <w:t>Meeting adjourned 6:52 pm</w:t>
      </w:r>
    </w:p>
    <w:p w14:paraId="067BA4EC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5072AB81" w14:textId="77777777" w:rsidR="00C56130" w:rsidRDefault="00B3365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Respectfully submitted by Ali LeBlanc </w:t>
      </w:r>
    </w:p>
    <w:p w14:paraId="5A2A4F6D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2435E117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4208F6B0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6CEC94C7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4B148423" w14:textId="77777777" w:rsidR="00C56130" w:rsidRDefault="00C56130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sectPr w:rsidR="00C5613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2B06" w14:textId="77777777" w:rsidR="00000000" w:rsidRDefault="00B33651">
      <w:pPr>
        <w:spacing w:line="240" w:lineRule="auto"/>
      </w:pPr>
      <w:r>
        <w:separator/>
      </w:r>
    </w:p>
  </w:endnote>
  <w:endnote w:type="continuationSeparator" w:id="0">
    <w:p w14:paraId="0E238591" w14:textId="77777777" w:rsidR="00000000" w:rsidRDefault="00B3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E21E" w14:textId="77777777" w:rsidR="00000000" w:rsidRDefault="00B33651">
      <w:pPr>
        <w:spacing w:line="240" w:lineRule="auto"/>
      </w:pPr>
      <w:r>
        <w:separator/>
      </w:r>
    </w:p>
  </w:footnote>
  <w:footnote w:type="continuationSeparator" w:id="0">
    <w:p w14:paraId="5AC0881F" w14:textId="77777777" w:rsidR="00000000" w:rsidRDefault="00B33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C01D" w14:textId="77777777" w:rsidR="00C56130" w:rsidRDefault="00C56130">
    <w:pPr>
      <w:pBdr>
        <w:top w:val="nil"/>
        <w:left w:val="nil"/>
        <w:bottom w:val="nil"/>
        <w:right w:val="nil"/>
        <w:between w:val="nil"/>
      </w:pBdr>
    </w:pPr>
  </w:p>
  <w:p w14:paraId="77E6CBC8" w14:textId="77777777" w:rsidR="00C56130" w:rsidRDefault="00B33651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130"/>
    <w:rsid w:val="00B33651"/>
    <w:rsid w:val="00C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D5CE"/>
  <w15:docId w15:val="{8FDE3BF0-C22A-4EB7-A889-E38D4E4C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ind w:firstLine="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00"/>
      <w:ind w:firstLine="0"/>
      <w:jc w:val="center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BoylstonParks</dc:creator>
  <cp:lastModifiedBy>Rich Lamoury</cp:lastModifiedBy>
  <cp:revision>2</cp:revision>
  <cp:lastPrinted>2019-02-04T17:18:00Z</cp:lastPrinted>
  <dcterms:created xsi:type="dcterms:W3CDTF">2019-02-04T17:19:00Z</dcterms:created>
  <dcterms:modified xsi:type="dcterms:W3CDTF">2019-02-04T17:19:00Z</dcterms:modified>
</cp:coreProperties>
</file>